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210" w:rsidRPr="002B44FC" w:rsidRDefault="000F0210" w:rsidP="00F92E03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Технологическая карта </w:t>
      </w:r>
      <w:r w:rsidRPr="002B44FC">
        <w:rPr>
          <w:sz w:val="40"/>
          <w:szCs w:val="40"/>
        </w:rPr>
        <w:t xml:space="preserve"> по </w:t>
      </w:r>
      <w:r>
        <w:rPr>
          <w:sz w:val="40"/>
          <w:szCs w:val="40"/>
        </w:rPr>
        <w:t>математике</w:t>
      </w:r>
      <w:r w:rsidRPr="002B44FC">
        <w:rPr>
          <w:sz w:val="40"/>
          <w:szCs w:val="40"/>
        </w:rPr>
        <w:t xml:space="preserve"> на тему:</w:t>
      </w:r>
    </w:p>
    <w:p w:rsidR="000F0210" w:rsidRPr="00010562" w:rsidRDefault="000F0210" w:rsidP="00010562">
      <w:pPr>
        <w:shd w:val="clear" w:color="auto" w:fill="FFFFFF"/>
        <w:tabs>
          <w:tab w:val="left" w:pos="3888"/>
          <w:tab w:val="left" w:leader="underscore" w:pos="4742"/>
        </w:tabs>
        <w:ind w:left="29"/>
        <w:jc w:val="center"/>
        <w:rPr>
          <w:b/>
          <w:bCs/>
          <w:color w:val="000000" w:themeColor="text1"/>
          <w:spacing w:val="-8"/>
          <w:sz w:val="40"/>
          <w:szCs w:val="40"/>
        </w:rPr>
      </w:pPr>
      <w:r w:rsidRPr="00010562">
        <w:rPr>
          <w:b/>
          <w:bCs/>
          <w:sz w:val="40"/>
          <w:szCs w:val="40"/>
        </w:rPr>
        <w:t>«</w:t>
      </w:r>
      <w:r w:rsidRPr="00010562">
        <w:rPr>
          <w:b/>
          <w:bCs/>
          <w:color w:val="000000" w:themeColor="text1"/>
          <w:spacing w:val="-8"/>
          <w:sz w:val="40"/>
          <w:szCs w:val="40"/>
        </w:rPr>
        <w:t>Письменное умножение на числа, оканчивающиеся</w:t>
      </w:r>
      <w:r w:rsidR="00CA54ED">
        <w:rPr>
          <w:b/>
          <w:bCs/>
          <w:color w:val="000000" w:themeColor="text1"/>
          <w:spacing w:val="-8"/>
          <w:sz w:val="40"/>
          <w:szCs w:val="40"/>
        </w:rPr>
        <w:t xml:space="preserve"> </w:t>
      </w:r>
      <w:r w:rsidRPr="00010562">
        <w:rPr>
          <w:b/>
          <w:bCs/>
          <w:color w:val="000000" w:themeColor="text1"/>
          <w:spacing w:val="-8"/>
          <w:sz w:val="40"/>
          <w:szCs w:val="40"/>
        </w:rPr>
        <w:t>нулями</w:t>
      </w:r>
      <w:r w:rsidR="00010562">
        <w:rPr>
          <w:b/>
          <w:bCs/>
          <w:color w:val="000000" w:themeColor="text1"/>
          <w:spacing w:val="-8"/>
          <w:sz w:val="40"/>
          <w:szCs w:val="40"/>
        </w:rPr>
        <w:t>.</w:t>
      </w:r>
      <w:r w:rsidRPr="00010562">
        <w:rPr>
          <w:b/>
          <w:bCs/>
          <w:sz w:val="40"/>
          <w:szCs w:val="40"/>
        </w:rPr>
        <w:t>»</w:t>
      </w:r>
    </w:p>
    <w:p w:rsidR="000F0210" w:rsidRPr="002B44FC" w:rsidRDefault="000F0210" w:rsidP="00F92E03">
      <w:pPr>
        <w:jc w:val="center"/>
        <w:rPr>
          <w:sz w:val="40"/>
          <w:szCs w:val="40"/>
        </w:rPr>
      </w:pPr>
      <w:r w:rsidRPr="002B44FC">
        <w:rPr>
          <w:sz w:val="40"/>
          <w:szCs w:val="40"/>
        </w:rPr>
        <w:t>4 класс</w:t>
      </w:r>
    </w:p>
    <w:p w:rsidR="000F0210" w:rsidRDefault="000F0210" w:rsidP="00F92E03">
      <w:pPr>
        <w:jc w:val="center"/>
      </w:pPr>
    </w:p>
    <w:p w:rsidR="000F0210" w:rsidRDefault="000F0210" w:rsidP="00F92E03">
      <w:pPr>
        <w:jc w:val="center"/>
      </w:pPr>
    </w:p>
    <w:p w:rsidR="000F0210" w:rsidRDefault="000F0210">
      <w:pPr>
        <w:shd w:val="clear" w:color="auto" w:fill="FFFFFF"/>
        <w:tabs>
          <w:tab w:val="left" w:leader="underscore" w:pos="2650"/>
          <w:tab w:val="left" w:leader="underscore" w:pos="5002"/>
        </w:tabs>
        <w:spacing w:before="10"/>
        <w:rPr>
          <w:color w:val="000000" w:themeColor="text1"/>
          <w:spacing w:val="-2"/>
          <w:sz w:val="28"/>
          <w:szCs w:val="28"/>
        </w:rPr>
      </w:pPr>
    </w:p>
    <w:p w:rsidR="000F0210" w:rsidRDefault="000F0210">
      <w:pPr>
        <w:shd w:val="clear" w:color="auto" w:fill="FFFFFF"/>
        <w:tabs>
          <w:tab w:val="left" w:leader="underscore" w:pos="2650"/>
          <w:tab w:val="left" w:leader="underscore" w:pos="5002"/>
        </w:tabs>
        <w:spacing w:before="10"/>
        <w:rPr>
          <w:color w:val="000000" w:themeColor="text1"/>
          <w:spacing w:val="-2"/>
          <w:sz w:val="28"/>
          <w:szCs w:val="28"/>
        </w:rPr>
      </w:pPr>
    </w:p>
    <w:p w:rsidR="00672CA8" w:rsidRPr="003B4D3B" w:rsidRDefault="009C14E5">
      <w:pPr>
        <w:shd w:val="clear" w:color="auto" w:fill="FFFFFF"/>
        <w:tabs>
          <w:tab w:val="left" w:leader="underscore" w:pos="2650"/>
          <w:tab w:val="left" w:leader="underscore" w:pos="5002"/>
        </w:tabs>
        <w:spacing w:before="10"/>
        <w:rPr>
          <w:color w:val="000000" w:themeColor="text1"/>
          <w:sz w:val="28"/>
          <w:szCs w:val="28"/>
        </w:rPr>
      </w:pPr>
      <w:r w:rsidRPr="003B4D3B">
        <w:rPr>
          <w:color w:val="000000" w:themeColor="text1"/>
          <w:spacing w:val="-2"/>
          <w:sz w:val="28"/>
          <w:szCs w:val="28"/>
        </w:rPr>
        <w:t xml:space="preserve"> </w:t>
      </w:r>
    </w:p>
    <w:p w:rsidR="00672CA8" w:rsidRPr="003B4D3B" w:rsidRDefault="009C14E5">
      <w:pPr>
        <w:shd w:val="clear" w:color="auto" w:fill="FFFFFF"/>
        <w:tabs>
          <w:tab w:val="left" w:leader="underscore" w:pos="2650"/>
          <w:tab w:val="left" w:leader="underscore" w:pos="5002"/>
        </w:tabs>
        <w:spacing w:before="10"/>
        <w:rPr>
          <w:color w:val="000000" w:themeColor="text1"/>
          <w:sz w:val="28"/>
          <w:szCs w:val="28"/>
        </w:rPr>
      </w:pPr>
      <w:r w:rsidRPr="003B4D3B">
        <w:rPr>
          <w:b/>
          <w:bCs/>
          <w:color w:val="000000" w:themeColor="text1"/>
          <w:sz w:val="28"/>
          <w:szCs w:val="28"/>
        </w:rPr>
        <w:t>Предмет</w:t>
      </w:r>
      <w:r w:rsidRPr="003B4D3B">
        <w:rPr>
          <w:color w:val="000000" w:themeColor="text1"/>
          <w:sz w:val="28"/>
          <w:szCs w:val="28"/>
        </w:rPr>
        <w:t>: математика</w:t>
      </w:r>
    </w:p>
    <w:p w:rsidR="00672CA8" w:rsidRPr="003B4D3B" w:rsidRDefault="009C14E5">
      <w:pPr>
        <w:shd w:val="clear" w:color="auto" w:fill="FFFFFF"/>
        <w:tabs>
          <w:tab w:val="left" w:pos="3888"/>
          <w:tab w:val="left" w:leader="underscore" w:pos="4742"/>
        </w:tabs>
        <w:ind w:left="29"/>
        <w:rPr>
          <w:color w:val="000000" w:themeColor="text1"/>
          <w:spacing w:val="-8"/>
          <w:sz w:val="28"/>
          <w:szCs w:val="28"/>
        </w:rPr>
      </w:pPr>
      <w:r w:rsidRPr="003B4D3B">
        <w:rPr>
          <w:b/>
          <w:bCs/>
          <w:color w:val="000000" w:themeColor="text1"/>
          <w:spacing w:val="-8"/>
          <w:sz w:val="28"/>
          <w:szCs w:val="28"/>
        </w:rPr>
        <w:t>Тема урока:</w:t>
      </w:r>
      <w:r w:rsidRPr="003B4D3B">
        <w:rPr>
          <w:color w:val="000000" w:themeColor="text1"/>
          <w:spacing w:val="-8"/>
          <w:sz w:val="28"/>
          <w:szCs w:val="28"/>
        </w:rPr>
        <w:t xml:space="preserve"> Письменное умножение на числа, оканчивающиеся нулями.</w:t>
      </w:r>
    </w:p>
    <w:p w:rsidR="00672CA8" w:rsidRPr="003B4D3B" w:rsidRDefault="009C14E5">
      <w:pPr>
        <w:shd w:val="clear" w:color="auto" w:fill="FFFFFF"/>
        <w:tabs>
          <w:tab w:val="left" w:pos="3888"/>
          <w:tab w:val="left" w:leader="underscore" w:pos="4742"/>
        </w:tabs>
        <w:ind w:left="29"/>
        <w:jc w:val="both"/>
        <w:rPr>
          <w:color w:val="000000" w:themeColor="text1"/>
          <w:spacing w:val="-8"/>
          <w:sz w:val="28"/>
          <w:szCs w:val="28"/>
        </w:rPr>
      </w:pPr>
      <w:r w:rsidRPr="003B4D3B">
        <w:rPr>
          <w:b/>
          <w:color w:val="000000" w:themeColor="text1"/>
          <w:spacing w:val="-8"/>
          <w:sz w:val="28"/>
          <w:szCs w:val="28"/>
        </w:rPr>
        <w:t>Цель:</w:t>
      </w:r>
      <w:r w:rsidRPr="003B4D3B">
        <w:rPr>
          <w:color w:val="000000" w:themeColor="text1"/>
          <w:spacing w:val="-8"/>
          <w:sz w:val="28"/>
          <w:szCs w:val="28"/>
        </w:rPr>
        <w:t xml:space="preserve"> формирование у учащихся умения умножать многозначные числа на числа, оканчивающиеся нулями,  письменным способом.</w:t>
      </w:r>
    </w:p>
    <w:p w:rsidR="00672CA8" w:rsidRPr="003B4D3B" w:rsidRDefault="009C14E5">
      <w:pPr>
        <w:rPr>
          <w:color w:val="000000" w:themeColor="text1"/>
          <w:sz w:val="28"/>
          <w:szCs w:val="28"/>
        </w:rPr>
      </w:pPr>
      <w:r w:rsidRPr="003B4D3B">
        <w:rPr>
          <w:b/>
          <w:color w:val="000000" w:themeColor="text1"/>
          <w:sz w:val="28"/>
          <w:szCs w:val="28"/>
        </w:rPr>
        <w:t xml:space="preserve">Задачи для учителя: </w:t>
      </w:r>
      <w:r w:rsidRPr="003B4D3B">
        <w:rPr>
          <w:color w:val="000000" w:themeColor="text1"/>
          <w:sz w:val="28"/>
          <w:szCs w:val="28"/>
        </w:rPr>
        <w:t xml:space="preserve"> создать условия для формирования у учащихся практических навыков умножения многозначных чисел на числа, оканчивающиеся нулями, письменным способом; </w:t>
      </w:r>
    </w:p>
    <w:p w:rsidR="00672CA8" w:rsidRPr="003B4D3B" w:rsidRDefault="009C14E5">
      <w:pPr>
        <w:rPr>
          <w:color w:val="000000" w:themeColor="text1"/>
          <w:sz w:val="28"/>
          <w:szCs w:val="28"/>
        </w:rPr>
      </w:pPr>
      <w:r w:rsidRPr="003B4D3B">
        <w:rPr>
          <w:color w:val="000000" w:themeColor="text1"/>
          <w:sz w:val="28"/>
          <w:szCs w:val="28"/>
        </w:rPr>
        <w:t xml:space="preserve"> организовать учебную деятельность на уроке через сотрудничество с учащимися.</w:t>
      </w:r>
    </w:p>
    <w:p w:rsidR="00672CA8" w:rsidRPr="003B4D3B" w:rsidRDefault="009C14E5">
      <w:pPr>
        <w:rPr>
          <w:color w:val="000000" w:themeColor="text1"/>
          <w:sz w:val="28"/>
          <w:szCs w:val="28"/>
        </w:rPr>
      </w:pPr>
      <w:r w:rsidRPr="003B4D3B">
        <w:rPr>
          <w:b/>
          <w:color w:val="000000" w:themeColor="text1"/>
          <w:sz w:val="28"/>
          <w:szCs w:val="28"/>
        </w:rPr>
        <w:t>Тип урока:</w:t>
      </w:r>
      <w:r w:rsidRPr="003B4D3B">
        <w:rPr>
          <w:color w:val="000000" w:themeColor="text1"/>
          <w:sz w:val="28"/>
          <w:szCs w:val="28"/>
        </w:rPr>
        <w:t xml:space="preserve"> урок «открытия» новых знаний.</w:t>
      </w:r>
    </w:p>
    <w:p w:rsidR="00672CA8" w:rsidRPr="003B4D3B" w:rsidRDefault="00303917">
      <w:pPr>
        <w:rPr>
          <w:b/>
          <w:bCs/>
          <w:color w:val="000000" w:themeColor="text1"/>
          <w:sz w:val="28"/>
          <w:szCs w:val="28"/>
        </w:rPr>
      </w:pPr>
      <w:r w:rsidRPr="003B4D3B">
        <w:rPr>
          <w:b/>
          <w:bCs/>
          <w:color w:val="000000" w:themeColor="text1"/>
          <w:sz w:val="28"/>
          <w:szCs w:val="28"/>
        </w:rPr>
        <w:t>Оборудование</w:t>
      </w:r>
    </w:p>
    <w:p w:rsidR="00672CA8" w:rsidRPr="003B4D3B" w:rsidRDefault="009C14E5" w:rsidP="003952EF">
      <w:pPr>
        <w:rPr>
          <w:color w:val="000000" w:themeColor="text1"/>
          <w:sz w:val="28"/>
          <w:szCs w:val="28"/>
        </w:rPr>
      </w:pPr>
      <w:r w:rsidRPr="003B4D3B">
        <w:rPr>
          <w:color w:val="000000" w:themeColor="text1"/>
          <w:sz w:val="28"/>
          <w:szCs w:val="28"/>
        </w:rPr>
        <w:t>Учебник: М.И.Моро «Математика», 2 часть;</w:t>
      </w:r>
    </w:p>
    <w:p w:rsidR="00672CA8" w:rsidRPr="003B4D3B" w:rsidRDefault="009C14E5" w:rsidP="003952EF">
      <w:pPr>
        <w:rPr>
          <w:color w:val="000000" w:themeColor="text1"/>
          <w:sz w:val="28"/>
          <w:szCs w:val="28"/>
        </w:rPr>
      </w:pPr>
      <w:r w:rsidRPr="003B4D3B">
        <w:rPr>
          <w:color w:val="000000" w:themeColor="text1"/>
          <w:sz w:val="28"/>
          <w:szCs w:val="28"/>
        </w:rPr>
        <w:t>Электронное приложение к учебнику;</w:t>
      </w:r>
    </w:p>
    <w:p w:rsidR="00672CA8" w:rsidRPr="003B4D3B" w:rsidRDefault="009C14E5" w:rsidP="003952EF">
      <w:pPr>
        <w:rPr>
          <w:color w:val="000000" w:themeColor="text1"/>
          <w:sz w:val="28"/>
          <w:szCs w:val="28"/>
        </w:rPr>
      </w:pPr>
      <w:r w:rsidRPr="003B4D3B">
        <w:rPr>
          <w:color w:val="000000" w:themeColor="text1"/>
          <w:sz w:val="28"/>
          <w:szCs w:val="28"/>
        </w:rPr>
        <w:t>Записи на доске;</w:t>
      </w:r>
    </w:p>
    <w:p w:rsidR="00672CA8" w:rsidRPr="003B4D3B" w:rsidRDefault="009C14E5" w:rsidP="003952EF">
      <w:pPr>
        <w:rPr>
          <w:color w:val="000000" w:themeColor="text1"/>
          <w:sz w:val="28"/>
          <w:szCs w:val="28"/>
        </w:rPr>
      </w:pPr>
      <w:r w:rsidRPr="003B4D3B">
        <w:rPr>
          <w:color w:val="000000" w:themeColor="text1"/>
          <w:sz w:val="28"/>
          <w:szCs w:val="28"/>
        </w:rPr>
        <w:t>Карточка-подсказка.</w:t>
      </w:r>
    </w:p>
    <w:p w:rsidR="00672CA8" w:rsidRPr="003B4D3B" w:rsidRDefault="00672CA8">
      <w:pPr>
        <w:rPr>
          <w:color w:val="000000" w:themeColor="text1"/>
        </w:rPr>
      </w:pPr>
    </w:p>
    <w:p w:rsidR="00672CA8" w:rsidRPr="003B4D3B" w:rsidRDefault="00672CA8" w:rsidP="003952EF">
      <w:pPr>
        <w:tabs>
          <w:tab w:val="left" w:pos="180"/>
        </w:tabs>
        <w:ind w:left="860"/>
        <w:jc w:val="both"/>
        <w:rPr>
          <w:i/>
          <w:color w:val="000000" w:themeColor="text1"/>
          <w:sz w:val="28"/>
          <w:szCs w:val="28"/>
        </w:rPr>
      </w:pPr>
    </w:p>
    <w:p w:rsidR="00672CA8" w:rsidRPr="003B4D3B" w:rsidRDefault="00672CA8">
      <w:pPr>
        <w:jc w:val="center"/>
        <w:rPr>
          <w:color w:val="000000" w:themeColor="text1"/>
        </w:rPr>
      </w:pPr>
    </w:p>
    <w:p w:rsidR="00672CA8" w:rsidRPr="003B4D3B" w:rsidRDefault="00672CA8">
      <w:pPr>
        <w:jc w:val="center"/>
        <w:rPr>
          <w:color w:val="000000" w:themeColor="text1"/>
        </w:rPr>
      </w:pPr>
    </w:p>
    <w:tbl>
      <w:tblPr>
        <w:tblW w:w="0" w:type="auto"/>
        <w:tblInd w:w="-27" w:type="dxa"/>
        <w:tblLook w:val="0020" w:firstRow="1" w:lastRow="0" w:firstColumn="0" w:lastColumn="0" w:noHBand="0" w:noVBand="0"/>
      </w:tblPr>
      <w:tblGrid>
        <w:gridCol w:w="2627"/>
        <w:gridCol w:w="3036"/>
        <w:gridCol w:w="2534"/>
        <w:gridCol w:w="2350"/>
      </w:tblGrid>
      <w:tr w:rsidR="00864C05" w:rsidRPr="00622F29" w:rsidTr="00864C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C05" w:rsidRPr="00622F29" w:rsidRDefault="00864C05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C05" w:rsidRPr="00622F29" w:rsidRDefault="00864C05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4C05" w:rsidRPr="00622F29" w:rsidRDefault="00864C05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C05" w:rsidRPr="00622F29" w:rsidRDefault="00864C05" w:rsidP="00E32CE9">
            <w:pPr>
              <w:ind w:left="75" w:right="75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</w:p>
        </w:tc>
      </w:tr>
      <w:tr w:rsidR="00622F29" w:rsidRPr="00622F29" w:rsidTr="00864C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9B3" w:rsidRPr="00622F29" w:rsidRDefault="005F39B3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622F29">
              <w:rPr>
                <w:b/>
                <w:bCs/>
                <w:color w:val="000000" w:themeColor="text1"/>
              </w:rPr>
              <w:t>Этап урока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F39B3" w:rsidRPr="00622F29" w:rsidRDefault="005F39B3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622F29">
              <w:rPr>
                <w:b/>
                <w:bCs/>
                <w:color w:val="000000" w:themeColor="text1"/>
              </w:rPr>
              <w:t>Деятельность учителя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39B3" w:rsidRPr="00622F29" w:rsidRDefault="005F39B3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622F29">
              <w:rPr>
                <w:b/>
                <w:bCs/>
                <w:color w:val="000000" w:themeColor="text1"/>
              </w:rPr>
              <w:t>Деятельность учащихся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39B3" w:rsidRPr="00622F29" w:rsidRDefault="005F39B3" w:rsidP="00E32CE9">
            <w:pPr>
              <w:ind w:left="75" w:right="75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</w:pPr>
            <w:r w:rsidRPr="00622F29">
              <w:rPr>
                <w:b/>
                <w:bCs/>
                <w:color w:val="000000" w:themeColor="text1"/>
                <w:sz w:val="22"/>
                <w:szCs w:val="22"/>
                <w:lang w:eastAsia="ru-RU"/>
              </w:rPr>
              <w:t>Формируемые универсальные учебные действия</w:t>
            </w:r>
          </w:p>
        </w:tc>
      </w:tr>
      <w:tr w:rsidR="00622F29" w:rsidRPr="00622F29" w:rsidTr="00864C05">
        <w:trPr>
          <w:trHeight w:val="24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E5E" w:rsidRPr="00622F29" w:rsidRDefault="00674E5E" w:rsidP="00FC7AD0">
            <w:pPr>
              <w:snapToGrid w:val="0"/>
              <w:rPr>
                <w:b/>
                <w:color w:val="000000" w:themeColor="text1"/>
              </w:rPr>
            </w:pPr>
            <w:r w:rsidRPr="00622F29">
              <w:rPr>
                <w:b/>
                <w:color w:val="000000" w:themeColor="text1"/>
              </w:rPr>
              <w:t>1.Самоопределение к    деятельности</w:t>
            </w:r>
          </w:p>
          <w:p w:rsidR="00CD1E22" w:rsidRPr="00622F29" w:rsidRDefault="00CD1E22" w:rsidP="006B3EE3">
            <w:pPr>
              <w:snapToGrid w:val="0"/>
              <w:rPr>
                <w:color w:val="000000" w:themeColor="text1"/>
              </w:rPr>
            </w:pPr>
            <w:r w:rsidRPr="00622F29">
              <w:rPr>
                <w:i/>
                <w:color w:val="000000" w:themeColor="text1"/>
              </w:rPr>
              <w:t>Цель:</w:t>
            </w:r>
            <w:r w:rsidRPr="00622F29">
              <w:rPr>
                <w:color w:val="000000" w:themeColor="text1"/>
              </w:rPr>
              <w:t xml:space="preserve"> Включение в учебную </w:t>
            </w:r>
          </w:p>
          <w:p w:rsidR="00CD1E22" w:rsidRPr="00622F29" w:rsidRDefault="00CD1E22" w:rsidP="006B3EE3">
            <w:pPr>
              <w:rPr>
                <w:color w:val="000000" w:themeColor="text1"/>
              </w:rPr>
            </w:pPr>
            <w:r w:rsidRPr="00622F29">
              <w:rPr>
                <w:color w:val="000000" w:themeColor="text1"/>
              </w:rPr>
              <w:t xml:space="preserve">   деятельность на личностно-</w:t>
            </w:r>
          </w:p>
          <w:p w:rsidR="00CD1E22" w:rsidRPr="00622F29" w:rsidRDefault="00CD1E22" w:rsidP="006B3EE3">
            <w:pPr>
              <w:rPr>
                <w:color w:val="000000" w:themeColor="text1"/>
              </w:rPr>
            </w:pPr>
            <w:r w:rsidRPr="00622F29">
              <w:rPr>
                <w:color w:val="000000" w:themeColor="text1"/>
              </w:rPr>
              <w:t xml:space="preserve">   значимом   уровне.</w:t>
            </w:r>
          </w:p>
          <w:p w:rsidR="00674E5E" w:rsidRPr="00622F29" w:rsidRDefault="00674E5E">
            <w:pPr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E5E" w:rsidRPr="00622F29" w:rsidRDefault="00674E5E">
            <w:pPr>
              <w:snapToGrid w:val="0"/>
              <w:rPr>
                <w:i/>
                <w:color w:val="000000" w:themeColor="text1"/>
              </w:rPr>
            </w:pPr>
            <w:r w:rsidRPr="00622F29">
              <w:rPr>
                <w:i/>
                <w:color w:val="000000" w:themeColor="text1"/>
              </w:rPr>
              <w:t>Создаёт условия для возникновения внутренней  потребности включения в деятельность.</w:t>
            </w:r>
          </w:p>
          <w:p w:rsidR="00674E5E" w:rsidRPr="00622F29" w:rsidRDefault="00674E5E">
            <w:pPr>
              <w:snapToGrid w:val="0"/>
              <w:rPr>
                <w:color w:val="000000" w:themeColor="text1"/>
              </w:rPr>
            </w:pPr>
            <w:r w:rsidRPr="00622F29">
              <w:rPr>
                <w:i/>
                <w:color w:val="000000" w:themeColor="text1"/>
              </w:rPr>
              <w:t xml:space="preserve">- </w:t>
            </w:r>
            <w:r w:rsidRPr="00622F29">
              <w:rPr>
                <w:color w:val="000000" w:themeColor="text1"/>
              </w:rPr>
              <w:t xml:space="preserve">Ребята, прозвенел уже звонок,  </w:t>
            </w:r>
          </w:p>
          <w:p w:rsidR="00674E5E" w:rsidRPr="00622F29" w:rsidRDefault="00674E5E">
            <w:pPr>
              <w:snapToGrid w:val="0"/>
              <w:rPr>
                <w:color w:val="000000" w:themeColor="text1"/>
              </w:rPr>
            </w:pPr>
            <w:r w:rsidRPr="00622F29">
              <w:rPr>
                <w:color w:val="000000" w:themeColor="text1"/>
              </w:rPr>
              <w:t xml:space="preserve">                нам пора начать урок!</w:t>
            </w:r>
          </w:p>
          <w:p w:rsidR="00674E5E" w:rsidRPr="00622F29" w:rsidRDefault="00674E5E">
            <w:pPr>
              <w:snapToGrid w:val="0"/>
              <w:rPr>
                <w:color w:val="000000" w:themeColor="text1"/>
              </w:rPr>
            </w:pPr>
            <w:r w:rsidRPr="00622F29">
              <w:rPr>
                <w:color w:val="000000" w:themeColor="text1"/>
              </w:rPr>
              <w:t>А начать его я хочу с высказывания: «Математика — гимнастика для ума». Как вы понимаете эти слова?</w:t>
            </w:r>
          </w:p>
          <w:p w:rsidR="00674E5E" w:rsidRPr="00622F29" w:rsidRDefault="00674E5E">
            <w:pPr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E5E" w:rsidRPr="00622F29" w:rsidRDefault="00674E5E">
            <w:pPr>
              <w:snapToGrid w:val="0"/>
              <w:rPr>
                <w:i/>
                <w:color w:val="000000" w:themeColor="text1"/>
              </w:rPr>
            </w:pPr>
            <w:r w:rsidRPr="00622F29">
              <w:rPr>
                <w:i/>
                <w:color w:val="000000" w:themeColor="text1"/>
              </w:rPr>
              <w:t>Включаются в учебную деятельность.</w:t>
            </w:r>
          </w:p>
          <w:p w:rsidR="00674E5E" w:rsidRPr="00622F29" w:rsidRDefault="00674E5E">
            <w:pPr>
              <w:snapToGrid w:val="0"/>
              <w:jc w:val="center"/>
              <w:rPr>
                <w:i/>
                <w:color w:val="000000" w:themeColor="text1"/>
              </w:rPr>
            </w:pPr>
          </w:p>
          <w:p w:rsidR="00674E5E" w:rsidRPr="00622F29" w:rsidRDefault="00674E5E">
            <w:pPr>
              <w:snapToGrid w:val="0"/>
              <w:jc w:val="center"/>
              <w:rPr>
                <w:i/>
                <w:color w:val="000000" w:themeColor="text1"/>
              </w:rPr>
            </w:pPr>
          </w:p>
          <w:p w:rsidR="00674E5E" w:rsidRPr="00622F29" w:rsidRDefault="00674E5E">
            <w:pPr>
              <w:snapToGrid w:val="0"/>
              <w:rPr>
                <w:i/>
                <w:color w:val="000000" w:themeColor="text1"/>
              </w:rPr>
            </w:pPr>
          </w:p>
          <w:p w:rsidR="00674E5E" w:rsidRPr="00622F29" w:rsidRDefault="00674E5E">
            <w:pPr>
              <w:snapToGrid w:val="0"/>
              <w:rPr>
                <w:i/>
                <w:color w:val="000000" w:themeColor="text1"/>
              </w:rPr>
            </w:pPr>
            <w:r w:rsidRPr="00622F29">
              <w:rPr>
                <w:i/>
                <w:color w:val="000000" w:themeColor="text1"/>
              </w:rPr>
              <w:t>Участвуют в диалоге.</w:t>
            </w:r>
          </w:p>
          <w:p w:rsidR="00674E5E" w:rsidRPr="00622F29" w:rsidRDefault="00674E5E">
            <w:pPr>
              <w:snapToGrid w:val="0"/>
              <w:rPr>
                <w:i/>
                <w:color w:val="000000" w:themeColor="text1"/>
              </w:rPr>
            </w:pPr>
          </w:p>
          <w:p w:rsidR="00674E5E" w:rsidRPr="00622F29" w:rsidRDefault="00674E5E">
            <w:pPr>
              <w:snapToGrid w:val="0"/>
              <w:rPr>
                <w:i/>
                <w:color w:val="000000" w:themeColor="text1"/>
              </w:rPr>
            </w:pPr>
            <w:r w:rsidRPr="00622F29">
              <w:rPr>
                <w:i/>
                <w:color w:val="000000" w:themeColor="text1"/>
              </w:rPr>
              <w:t>-Заниматься математикой, значит — тренировать ум.</w:t>
            </w:r>
          </w:p>
          <w:p w:rsidR="00674E5E" w:rsidRPr="00622F29" w:rsidRDefault="00674E5E">
            <w:pPr>
              <w:snapToGrid w:val="0"/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E5E" w:rsidRPr="00622F29" w:rsidRDefault="00674E5E" w:rsidP="00E32CE9">
            <w:pPr>
              <w:rPr>
                <w:color w:val="000000" w:themeColor="text1"/>
              </w:rPr>
            </w:pPr>
          </w:p>
          <w:p w:rsidR="00674E5E" w:rsidRPr="00622F29" w:rsidRDefault="00674E5E" w:rsidP="00E32CE9">
            <w:pPr>
              <w:rPr>
                <w:i/>
                <w:color w:val="000000" w:themeColor="text1"/>
              </w:rPr>
            </w:pPr>
            <w:r w:rsidRPr="00622F29">
              <w:rPr>
                <w:i/>
                <w:color w:val="000000" w:themeColor="text1"/>
              </w:rPr>
              <w:t>Формируемые УУД:</w:t>
            </w:r>
          </w:p>
          <w:p w:rsidR="00674E5E" w:rsidRPr="00622F29" w:rsidRDefault="00674E5E" w:rsidP="00E32CE9">
            <w:pPr>
              <w:jc w:val="center"/>
              <w:rPr>
                <w:color w:val="000000" w:themeColor="text1"/>
              </w:rPr>
            </w:pPr>
            <w:r w:rsidRPr="00622F29">
              <w:rPr>
                <w:i/>
                <w:color w:val="000000" w:themeColor="text1"/>
                <w:u w:val="single"/>
              </w:rPr>
              <w:t>Личностные:</w:t>
            </w:r>
            <w:r w:rsidRPr="00622F29">
              <w:rPr>
                <w:i/>
                <w:color w:val="000000" w:themeColor="text1"/>
              </w:rPr>
              <w:t xml:space="preserve"> </w:t>
            </w:r>
            <w:r w:rsidRPr="00622F29">
              <w:rPr>
                <w:color w:val="000000" w:themeColor="text1"/>
              </w:rPr>
              <w:t>самоопределение</w:t>
            </w:r>
          </w:p>
          <w:p w:rsidR="00674E5E" w:rsidRPr="00622F29" w:rsidRDefault="00674E5E" w:rsidP="00E32CE9">
            <w:pPr>
              <w:rPr>
                <w:color w:val="000000" w:themeColor="text1"/>
              </w:rPr>
            </w:pPr>
            <w:r w:rsidRPr="00622F29">
              <w:rPr>
                <w:i/>
                <w:color w:val="000000" w:themeColor="text1"/>
                <w:u w:val="single"/>
              </w:rPr>
              <w:t>Коммуникативные:</w:t>
            </w:r>
            <w:r w:rsidRPr="00622F29">
              <w:rPr>
                <w:i/>
                <w:color w:val="000000" w:themeColor="text1"/>
              </w:rPr>
              <w:t xml:space="preserve">  у</w:t>
            </w:r>
            <w:r w:rsidRPr="00622F29">
              <w:rPr>
                <w:color w:val="000000" w:themeColor="text1"/>
              </w:rPr>
              <w:t xml:space="preserve">мение вступать в диалог </w:t>
            </w:r>
          </w:p>
        </w:tc>
      </w:tr>
      <w:tr w:rsidR="00622F29" w:rsidRPr="00622F29" w:rsidTr="00864C05">
        <w:trPr>
          <w:trHeight w:val="29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0975" w:rsidRPr="00622F29" w:rsidRDefault="00560975" w:rsidP="006B3EE3">
            <w:pPr>
              <w:snapToGrid w:val="0"/>
              <w:rPr>
                <w:b/>
                <w:color w:val="000000" w:themeColor="text1"/>
              </w:rPr>
            </w:pPr>
            <w:r w:rsidRPr="00622F29">
              <w:rPr>
                <w:b/>
                <w:color w:val="000000" w:themeColor="text1"/>
              </w:rPr>
              <w:t>2.Актуализация знаний</w:t>
            </w:r>
          </w:p>
          <w:p w:rsidR="00560975" w:rsidRPr="00622F29" w:rsidRDefault="00560975" w:rsidP="006B3EE3">
            <w:pPr>
              <w:rPr>
                <w:color w:val="000000" w:themeColor="text1"/>
              </w:rPr>
            </w:pPr>
            <w:r w:rsidRPr="00622F29">
              <w:rPr>
                <w:color w:val="000000" w:themeColor="text1"/>
              </w:rPr>
              <w:t xml:space="preserve"> </w:t>
            </w:r>
            <w:r w:rsidRPr="00622F29">
              <w:rPr>
                <w:i/>
                <w:color w:val="000000" w:themeColor="text1"/>
              </w:rPr>
              <w:t>Цель:</w:t>
            </w:r>
            <w:r w:rsidRPr="00622F29">
              <w:rPr>
                <w:color w:val="000000" w:themeColor="text1"/>
              </w:rPr>
              <w:t xml:space="preserve"> Готовность   мышления и      осознания потребности к построению нового способа действий. </w:t>
            </w:r>
          </w:p>
          <w:p w:rsidR="00674E5E" w:rsidRPr="00622F29" w:rsidRDefault="00674E5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4E5E" w:rsidRPr="00622F29" w:rsidRDefault="00674E5E">
            <w:pPr>
              <w:snapToGrid w:val="0"/>
              <w:rPr>
                <w:i/>
                <w:color w:val="000000" w:themeColor="text1"/>
              </w:rPr>
            </w:pPr>
            <w:r w:rsidRPr="00622F29">
              <w:rPr>
                <w:i/>
                <w:color w:val="000000" w:themeColor="text1"/>
              </w:rPr>
              <w:t>1.Ведёт подводящий диалог. (Активизирует у учащихся мыслительные операции, внимание, память)</w:t>
            </w:r>
          </w:p>
          <w:p w:rsidR="00674E5E" w:rsidRPr="00622F29" w:rsidRDefault="00674E5E">
            <w:pPr>
              <w:rPr>
                <w:color w:val="000000" w:themeColor="text1"/>
              </w:rPr>
            </w:pPr>
            <w:r w:rsidRPr="00622F29">
              <w:rPr>
                <w:color w:val="000000" w:themeColor="text1"/>
              </w:rPr>
              <w:t>- Посмотрите  на доску. Что общего между записями?</w:t>
            </w:r>
          </w:p>
          <w:p w:rsidR="00674E5E" w:rsidRPr="00622F29" w:rsidRDefault="00674E5E">
            <w:pPr>
              <w:rPr>
                <w:color w:val="000000" w:themeColor="text1"/>
              </w:rPr>
            </w:pPr>
          </w:p>
          <w:p w:rsidR="00674E5E" w:rsidRPr="00622F29" w:rsidRDefault="00674E5E">
            <w:pPr>
              <w:rPr>
                <w:color w:val="000000" w:themeColor="text1"/>
              </w:rPr>
            </w:pPr>
            <w:r w:rsidRPr="00622F29">
              <w:rPr>
                <w:color w:val="000000" w:themeColor="text1"/>
              </w:rPr>
              <w:t>72·10          42·20                 376·80</w:t>
            </w:r>
          </w:p>
          <w:p w:rsidR="00674E5E" w:rsidRPr="00622F29" w:rsidRDefault="00674E5E">
            <w:pPr>
              <w:rPr>
                <w:color w:val="000000" w:themeColor="text1"/>
              </w:rPr>
            </w:pPr>
            <w:r w:rsidRPr="00622F29">
              <w:rPr>
                <w:color w:val="000000" w:themeColor="text1"/>
              </w:rPr>
              <w:t>68·100         23·200               1625·300</w:t>
            </w:r>
          </w:p>
          <w:p w:rsidR="00674E5E" w:rsidRPr="00622F29" w:rsidRDefault="00674E5E">
            <w:pPr>
              <w:rPr>
                <w:color w:val="000000" w:themeColor="text1"/>
              </w:rPr>
            </w:pPr>
            <w:r w:rsidRPr="00622F29">
              <w:rPr>
                <w:color w:val="000000" w:themeColor="text1"/>
              </w:rPr>
              <w:t>- Предлагаю, прежде чем вы назовёте произведение, объяснить приём умножения.</w:t>
            </w:r>
          </w:p>
          <w:p w:rsidR="00674E5E" w:rsidRPr="00622F29" w:rsidRDefault="00674E5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4E5E" w:rsidRPr="00622F29" w:rsidRDefault="00674E5E">
            <w:pPr>
              <w:snapToGrid w:val="0"/>
              <w:rPr>
                <w:i/>
                <w:color w:val="000000" w:themeColor="text1"/>
              </w:rPr>
            </w:pPr>
            <w:r w:rsidRPr="00622F29">
              <w:rPr>
                <w:i/>
                <w:color w:val="000000" w:themeColor="text1"/>
              </w:rPr>
              <w:lastRenderedPageBreak/>
              <w:t>Участвуют в диалоге:</w:t>
            </w:r>
          </w:p>
          <w:p w:rsidR="00674E5E" w:rsidRPr="00622F29" w:rsidRDefault="00674E5E">
            <w:pPr>
              <w:rPr>
                <w:color w:val="000000" w:themeColor="text1"/>
              </w:rPr>
            </w:pPr>
          </w:p>
          <w:p w:rsidR="00674E5E" w:rsidRPr="00622F29" w:rsidRDefault="00674E5E">
            <w:pPr>
              <w:rPr>
                <w:color w:val="000000" w:themeColor="text1"/>
              </w:rPr>
            </w:pPr>
            <w:r w:rsidRPr="00622F29">
              <w:rPr>
                <w:color w:val="000000" w:themeColor="text1"/>
              </w:rPr>
              <w:t>- Это произведения.</w:t>
            </w:r>
          </w:p>
          <w:p w:rsidR="00674E5E" w:rsidRPr="00622F29" w:rsidRDefault="00674E5E">
            <w:pPr>
              <w:rPr>
                <w:color w:val="000000" w:themeColor="text1"/>
              </w:rPr>
            </w:pPr>
            <w:r w:rsidRPr="00622F29">
              <w:rPr>
                <w:color w:val="000000" w:themeColor="text1"/>
              </w:rPr>
              <w:t>- Вторые множители в каждом выражении   оканчивается  нулями.</w:t>
            </w:r>
          </w:p>
          <w:p w:rsidR="00674E5E" w:rsidRPr="00622F29" w:rsidRDefault="00674E5E">
            <w:pPr>
              <w:rPr>
                <w:color w:val="000000" w:themeColor="text1"/>
              </w:rPr>
            </w:pPr>
          </w:p>
          <w:p w:rsidR="00674E5E" w:rsidRPr="00622F29" w:rsidRDefault="00674E5E">
            <w:pPr>
              <w:rPr>
                <w:i/>
                <w:color w:val="000000" w:themeColor="text1"/>
              </w:rPr>
            </w:pPr>
            <w:r w:rsidRPr="00622F29">
              <w:rPr>
                <w:i/>
                <w:color w:val="000000" w:themeColor="text1"/>
              </w:rPr>
              <w:t xml:space="preserve"> Объясняют приём деления.</w:t>
            </w:r>
          </w:p>
          <w:p w:rsidR="00674E5E" w:rsidRPr="00622F29" w:rsidRDefault="00674E5E">
            <w:pPr>
              <w:rPr>
                <w:color w:val="000000" w:themeColor="text1"/>
              </w:rPr>
            </w:pPr>
            <w:r w:rsidRPr="00622F29">
              <w:rPr>
                <w:i/>
                <w:color w:val="000000" w:themeColor="text1"/>
              </w:rPr>
              <w:t xml:space="preserve">- </w:t>
            </w:r>
            <w:r w:rsidRPr="00622F29">
              <w:rPr>
                <w:color w:val="000000" w:themeColor="text1"/>
              </w:rPr>
              <w:t>В первом столбике, чтобы умножить на 10, достаточно приписать один нуль; на 100 — приписать два нуля.</w:t>
            </w:r>
          </w:p>
          <w:p w:rsidR="00674E5E" w:rsidRPr="00622F29" w:rsidRDefault="00674E5E">
            <w:pPr>
              <w:rPr>
                <w:color w:val="000000" w:themeColor="text1"/>
              </w:rPr>
            </w:pPr>
            <w:r w:rsidRPr="00622F29">
              <w:rPr>
                <w:color w:val="000000" w:themeColor="text1"/>
              </w:rPr>
              <w:lastRenderedPageBreak/>
              <w:t xml:space="preserve">- Во втором столбике, чтобы умножить на 20, надо </w:t>
            </w:r>
            <w:proofErr w:type="spellStart"/>
            <w:r w:rsidRPr="00622F29">
              <w:rPr>
                <w:color w:val="000000" w:themeColor="text1"/>
              </w:rPr>
              <w:t>умеожить</w:t>
            </w:r>
            <w:proofErr w:type="spellEnd"/>
            <w:r w:rsidRPr="00622F29">
              <w:rPr>
                <w:color w:val="000000" w:themeColor="text1"/>
              </w:rPr>
              <w:t xml:space="preserve"> на 2, а потом на 10, так как 20=2·10</w:t>
            </w:r>
          </w:p>
          <w:p w:rsidR="00674E5E" w:rsidRPr="00622F29" w:rsidRDefault="00674E5E">
            <w:pPr>
              <w:rPr>
                <w:color w:val="000000" w:themeColor="text1"/>
              </w:rPr>
            </w:pPr>
            <w:r w:rsidRPr="00622F29">
              <w:rPr>
                <w:color w:val="000000" w:themeColor="text1"/>
              </w:rPr>
              <w:t xml:space="preserve">- Чтобы  умножить на 200, надо умножить на 2, а потом на 100, так как 200=2·100 </w:t>
            </w:r>
          </w:p>
          <w:p w:rsidR="00674E5E" w:rsidRPr="00622F29" w:rsidRDefault="00674E5E">
            <w:pPr>
              <w:rPr>
                <w:color w:val="000000" w:themeColor="text1"/>
              </w:rPr>
            </w:pPr>
            <w:r w:rsidRPr="00622F29">
              <w:rPr>
                <w:color w:val="000000" w:themeColor="text1"/>
              </w:rPr>
              <w:t xml:space="preserve">- В третьем столбике  -  умножить устно    </w:t>
            </w:r>
          </w:p>
          <w:p w:rsidR="00674E5E" w:rsidRPr="00622F29" w:rsidRDefault="00674E5E">
            <w:pPr>
              <w:rPr>
                <w:i/>
                <w:color w:val="000000" w:themeColor="text1"/>
              </w:rPr>
            </w:pPr>
            <w:r w:rsidRPr="00622F29">
              <w:rPr>
                <w:color w:val="000000" w:themeColor="text1"/>
              </w:rPr>
              <w:t xml:space="preserve"> </w:t>
            </w:r>
            <w:r w:rsidRPr="00622F29">
              <w:rPr>
                <w:i/>
                <w:color w:val="000000" w:themeColor="text1"/>
              </w:rPr>
              <w:t>затрудняются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E5E" w:rsidRPr="00622F29" w:rsidRDefault="00674E5E" w:rsidP="00F14D22">
            <w:pPr>
              <w:rPr>
                <w:color w:val="000000" w:themeColor="text1"/>
              </w:rPr>
            </w:pPr>
          </w:p>
          <w:p w:rsidR="00674E5E" w:rsidRPr="00622F29" w:rsidRDefault="00674E5E" w:rsidP="00F14D22">
            <w:pPr>
              <w:rPr>
                <w:color w:val="000000" w:themeColor="text1"/>
              </w:rPr>
            </w:pPr>
          </w:p>
          <w:p w:rsidR="00674E5E" w:rsidRPr="00622F29" w:rsidRDefault="00674E5E" w:rsidP="00F14D22">
            <w:pPr>
              <w:rPr>
                <w:i/>
                <w:color w:val="000000" w:themeColor="text1"/>
              </w:rPr>
            </w:pPr>
            <w:r w:rsidRPr="00622F29">
              <w:rPr>
                <w:color w:val="000000" w:themeColor="text1"/>
              </w:rPr>
              <w:t xml:space="preserve"> </w:t>
            </w:r>
            <w:r w:rsidRPr="00622F29">
              <w:rPr>
                <w:i/>
                <w:color w:val="000000" w:themeColor="text1"/>
              </w:rPr>
              <w:t>Формируемые УУД:</w:t>
            </w:r>
          </w:p>
          <w:p w:rsidR="00674E5E" w:rsidRPr="00622F29" w:rsidRDefault="00674E5E" w:rsidP="00F14D22">
            <w:pPr>
              <w:rPr>
                <w:i/>
                <w:color w:val="000000" w:themeColor="text1"/>
                <w:u w:val="single"/>
              </w:rPr>
            </w:pPr>
            <w:r w:rsidRPr="00622F29">
              <w:rPr>
                <w:i/>
                <w:color w:val="000000" w:themeColor="text1"/>
                <w:u w:val="single"/>
              </w:rPr>
              <w:t>Познавательные:</w:t>
            </w:r>
          </w:p>
          <w:p w:rsidR="00674E5E" w:rsidRPr="00622F29" w:rsidRDefault="00674E5E" w:rsidP="00F14D22">
            <w:pPr>
              <w:rPr>
                <w:color w:val="000000" w:themeColor="text1"/>
              </w:rPr>
            </w:pPr>
            <w:proofErr w:type="spellStart"/>
            <w:r w:rsidRPr="00622F29">
              <w:rPr>
                <w:color w:val="000000" w:themeColor="text1"/>
              </w:rPr>
              <w:t>общеучебные</w:t>
            </w:r>
            <w:proofErr w:type="spellEnd"/>
            <w:r w:rsidRPr="00622F29">
              <w:rPr>
                <w:color w:val="000000" w:themeColor="text1"/>
              </w:rPr>
              <w:t>; логические;</w:t>
            </w:r>
          </w:p>
          <w:p w:rsidR="00674E5E" w:rsidRPr="00622F29" w:rsidRDefault="00674E5E" w:rsidP="00F14D22">
            <w:pPr>
              <w:rPr>
                <w:i/>
                <w:color w:val="000000" w:themeColor="text1"/>
                <w:u w:val="single"/>
              </w:rPr>
            </w:pPr>
            <w:r w:rsidRPr="00622F29">
              <w:rPr>
                <w:i/>
                <w:color w:val="000000" w:themeColor="text1"/>
                <w:u w:val="single"/>
              </w:rPr>
              <w:t>Коммуникативные:</w:t>
            </w:r>
          </w:p>
          <w:p w:rsidR="00674E5E" w:rsidRPr="00622F29" w:rsidRDefault="00674E5E">
            <w:pPr>
              <w:snapToGrid w:val="0"/>
              <w:rPr>
                <w:i/>
                <w:color w:val="000000" w:themeColor="text1"/>
              </w:rPr>
            </w:pPr>
            <w:r w:rsidRPr="00622F29">
              <w:rPr>
                <w:color w:val="000000" w:themeColor="text1"/>
              </w:rPr>
              <w:t>Умение вступать в диалог и участвовать в коллективном обсуждении проблемы</w:t>
            </w:r>
          </w:p>
        </w:tc>
        <w:bookmarkStart w:id="0" w:name="_GoBack"/>
        <w:bookmarkEnd w:id="0"/>
      </w:tr>
      <w:tr w:rsidR="00622F29" w:rsidRPr="00622F29" w:rsidTr="00864C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541" w:rsidRPr="00622F29" w:rsidRDefault="00675541" w:rsidP="00675541">
            <w:pPr>
              <w:snapToGrid w:val="0"/>
              <w:rPr>
                <w:b/>
                <w:color w:val="000000" w:themeColor="text1"/>
              </w:rPr>
            </w:pPr>
            <w:r w:rsidRPr="00622F29">
              <w:rPr>
                <w:b/>
                <w:color w:val="000000" w:themeColor="text1"/>
              </w:rPr>
              <w:t>3. Постановка учебной задачи</w:t>
            </w:r>
          </w:p>
          <w:p w:rsidR="00CF54B3" w:rsidRPr="00622F29" w:rsidRDefault="00CF54B3" w:rsidP="00E32CE9">
            <w:pPr>
              <w:rPr>
                <w:color w:val="000000" w:themeColor="text1"/>
              </w:rPr>
            </w:pPr>
            <w:r w:rsidRPr="00622F29">
              <w:rPr>
                <w:i/>
                <w:color w:val="000000" w:themeColor="text1"/>
              </w:rPr>
              <w:t xml:space="preserve">  Цель:</w:t>
            </w:r>
            <w:r w:rsidRPr="00622F29">
              <w:rPr>
                <w:color w:val="000000" w:themeColor="text1"/>
              </w:rPr>
              <w:t xml:space="preserve"> Выявление  места и причины затруднения, постановка цели урока.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4B3" w:rsidRPr="00622F29" w:rsidRDefault="00CF54B3">
            <w:pPr>
              <w:snapToGrid w:val="0"/>
              <w:rPr>
                <w:i/>
                <w:color w:val="000000" w:themeColor="text1"/>
              </w:rPr>
            </w:pPr>
            <w:r w:rsidRPr="00622F29">
              <w:rPr>
                <w:i/>
                <w:color w:val="000000" w:themeColor="text1"/>
              </w:rPr>
              <w:t>1.Ведёт побуждающий диалог.</w:t>
            </w:r>
          </w:p>
          <w:p w:rsidR="00CF54B3" w:rsidRPr="00622F29" w:rsidRDefault="00CF54B3">
            <w:pPr>
              <w:rPr>
                <w:color w:val="000000" w:themeColor="text1"/>
              </w:rPr>
            </w:pPr>
            <w:r w:rsidRPr="00622F29">
              <w:rPr>
                <w:color w:val="000000" w:themeColor="text1"/>
              </w:rPr>
              <w:t>-Почему вы затруднились назвать произведение в последнем столбике?</w:t>
            </w:r>
          </w:p>
          <w:p w:rsidR="00CF54B3" w:rsidRPr="00622F29" w:rsidRDefault="00CF54B3">
            <w:pPr>
              <w:rPr>
                <w:color w:val="000000" w:themeColor="text1"/>
              </w:rPr>
            </w:pPr>
          </w:p>
          <w:p w:rsidR="00CF54B3" w:rsidRPr="00622F29" w:rsidRDefault="00CF54B3">
            <w:pPr>
              <w:rPr>
                <w:color w:val="000000" w:themeColor="text1"/>
              </w:rPr>
            </w:pPr>
          </w:p>
          <w:p w:rsidR="00CF54B3" w:rsidRPr="00622F29" w:rsidRDefault="00CF54B3">
            <w:pPr>
              <w:rPr>
                <w:color w:val="000000" w:themeColor="text1"/>
              </w:rPr>
            </w:pPr>
            <w:r w:rsidRPr="00622F29">
              <w:rPr>
                <w:color w:val="000000" w:themeColor="text1"/>
              </w:rPr>
              <w:t>- Как предлагаете решить?</w:t>
            </w:r>
          </w:p>
          <w:p w:rsidR="00CF54B3" w:rsidRPr="00622F29" w:rsidRDefault="00CF54B3">
            <w:pPr>
              <w:rPr>
                <w:color w:val="000000" w:themeColor="text1"/>
              </w:rPr>
            </w:pPr>
          </w:p>
          <w:p w:rsidR="00CF54B3" w:rsidRPr="00622F29" w:rsidRDefault="00CF54B3">
            <w:pPr>
              <w:rPr>
                <w:color w:val="000000" w:themeColor="text1"/>
              </w:rPr>
            </w:pPr>
            <w:r w:rsidRPr="00622F29">
              <w:rPr>
                <w:color w:val="000000" w:themeColor="text1"/>
              </w:rPr>
              <w:t>- А если калькулятора нет?</w:t>
            </w:r>
          </w:p>
          <w:p w:rsidR="00CF54B3" w:rsidRPr="00622F29" w:rsidRDefault="00CF54B3">
            <w:pPr>
              <w:jc w:val="center"/>
              <w:rPr>
                <w:color w:val="000000" w:themeColor="text1"/>
              </w:rPr>
            </w:pPr>
          </w:p>
          <w:p w:rsidR="00CF54B3" w:rsidRPr="00622F29" w:rsidRDefault="00CF54B3">
            <w:pPr>
              <w:rPr>
                <w:color w:val="000000" w:themeColor="text1"/>
              </w:rPr>
            </w:pPr>
          </w:p>
          <w:p w:rsidR="00CF54B3" w:rsidRPr="00622F29" w:rsidRDefault="00CF54B3">
            <w:pPr>
              <w:rPr>
                <w:i/>
                <w:color w:val="000000" w:themeColor="text1"/>
              </w:rPr>
            </w:pPr>
            <w:r w:rsidRPr="00622F29">
              <w:rPr>
                <w:i/>
                <w:color w:val="000000" w:themeColor="text1"/>
              </w:rPr>
              <w:t>2. Побуждает к осознанию темы и цели урока.</w:t>
            </w:r>
          </w:p>
          <w:p w:rsidR="00CF54B3" w:rsidRPr="00622F29" w:rsidRDefault="00CF54B3">
            <w:pPr>
              <w:rPr>
                <w:color w:val="000000" w:themeColor="text1"/>
              </w:rPr>
            </w:pPr>
            <w:r w:rsidRPr="00622F29">
              <w:rPr>
                <w:color w:val="000000" w:themeColor="text1"/>
              </w:rPr>
              <w:t>- Можете ли вы сформулировать тему  урока?</w:t>
            </w:r>
          </w:p>
          <w:p w:rsidR="00CF54B3" w:rsidRPr="00622F29" w:rsidRDefault="00CF54B3">
            <w:pPr>
              <w:rPr>
                <w:color w:val="000000" w:themeColor="text1"/>
              </w:rPr>
            </w:pPr>
          </w:p>
          <w:p w:rsidR="00CF54B3" w:rsidRPr="00622F29" w:rsidRDefault="00CF54B3">
            <w:pPr>
              <w:rPr>
                <w:color w:val="000000" w:themeColor="text1"/>
              </w:rPr>
            </w:pPr>
            <w:r w:rsidRPr="00622F29">
              <w:rPr>
                <w:color w:val="000000" w:themeColor="text1"/>
              </w:rPr>
              <w:t>- Какую цель вы поставите перед собой на уроке?</w:t>
            </w:r>
          </w:p>
          <w:p w:rsidR="00CF54B3" w:rsidRPr="00622F29" w:rsidRDefault="00CF54B3">
            <w:pPr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4B3" w:rsidRPr="00622F29" w:rsidRDefault="00CF54B3">
            <w:pPr>
              <w:snapToGrid w:val="0"/>
              <w:rPr>
                <w:color w:val="000000" w:themeColor="text1"/>
              </w:rPr>
            </w:pPr>
            <w:r w:rsidRPr="00622F29">
              <w:rPr>
                <w:i/>
                <w:color w:val="000000" w:themeColor="text1"/>
              </w:rPr>
              <w:t>Участвуют в диалоге</w:t>
            </w:r>
            <w:r w:rsidRPr="00622F29">
              <w:rPr>
                <w:color w:val="000000" w:themeColor="text1"/>
              </w:rPr>
              <w:t>.</w:t>
            </w:r>
          </w:p>
          <w:p w:rsidR="00CF54B3" w:rsidRPr="00622F29" w:rsidRDefault="00CF54B3">
            <w:pPr>
              <w:rPr>
                <w:color w:val="000000" w:themeColor="text1"/>
              </w:rPr>
            </w:pPr>
            <w:r w:rsidRPr="00622F29">
              <w:rPr>
                <w:color w:val="000000" w:themeColor="text1"/>
              </w:rPr>
              <w:t>- Не можем решить устно, т. к. первый множитель — многозначное число.</w:t>
            </w:r>
          </w:p>
          <w:p w:rsidR="00CF54B3" w:rsidRPr="00622F29" w:rsidRDefault="00CF54B3">
            <w:pPr>
              <w:rPr>
                <w:color w:val="000000" w:themeColor="text1"/>
              </w:rPr>
            </w:pPr>
          </w:p>
          <w:p w:rsidR="00CF54B3" w:rsidRPr="00622F29" w:rsidRDefault="00CF54B3">
            <w:pPr>
              <w:rPr>
                <w:i/>
                <w:color w:val="000000" w:themeColor="text1"/>
              </w:rPr>
            </w:pPr>
            <w:r w:rsidRPr="00622F29">
              <w:rPr>
                <w:i/>
                <w:color w:val="000000" w:themeColor="text1"/>
              </w:rPr>
              <w:t>Выдвигают гипотезы:</w:t>
            </w:r>
          </w:p>
          <w:p w:rsidR="00CF54B3" w:rsidRPr="00622F29" w:rsidRDefault="00CF54B3">
            <w:pPr>
              <w:rPr>
                <w:color w:val="000000" w:themeColor="text1"/>
              </w:rPr>
            </w:pPr>
            <w:r w:rsidRPr="00622F29">
              <w:rPr>
                <w:color w:val="000000" w:themeColor="text1"/>
              </w:rPr>
              <w:t>- можно решить на калькуляторе</w:t>
            </w:r>
          </w:p>
          <w:p w:rsidR="00CF54B3" w:rsidRPr="00622F29" w:rsidRDefault="00CF54B3">
            <w:pPr>
              <w:rPr>
                <w:color w:val="000000" w:themeColor="text1"/>
              </w:rPr>
            </w:pPr>
          </w:p>
          <w:p w:rsidR="00CF54B3" w:rsidRPr="00622F29" w:rsidRDefault="00CF54B3">
            <w:pPr>
              <w:rPr>
                <w:color w:val="000000" w:themeColor="text1"/>
              </w:rPr>
            </w:pPr>
            <w:r w:rsidRPr="00622F29">
              <w:rPr>
                <w:color w:val="000000" w:themeColor="text1"/>
              </w:rPr>
              <w:t>-  можно решить пример письменно – столбиком</w:t>
            </w:r>
          </w:p>
          <w:p w:rsidR="00CF54B3" w:rsidRPr="00622F29" w:rsidRDefault="00CF54B3">
            <w:pPr>
              <w:rPr>
                <w:color w:val="000000" w:themeColor="text1"/>
              </w:rPr>
            </w:pPr>
          </w:p>
          <w:p w:rsidR="00CF54B3" w:rsidRPr="00622F29" w:rsidRDefault="00CF54B3">
            <w:pPr>
              <w:rPr>
                <w:i/>
                <w:color w:val="000000" w:themeColor="text1"/>
              </w:rPr>
            </w:pPr>
            <w:r w:rsidRPr="00622F29">
              <w:rPr>
                <w:i/>
                <w:color w:val="000000" w:themeColor="text1"/>
              </w:rPr>
              <w:t>Тема:</w:t>
            </w:r>
          </w:p>
          <w:p w:rsidR="00CF54B3" w:rsidRPr="00622F29" w:rsidRDefault="00CF54B3">
            <w:pPr>
              <w:rPr>
                <w:color w:val="000000" w:themeColor="text1"/>
              </w:rPr>
            </w:pPr>
            <w:r w:rsidRPr="00622F29">
              <w:rPr>
                <w:color w:val="000000" w:themeColor="text1"/>
              </w:rPr>
              <w:t>- Письменное умножение на числа, оканчивающиеся нулями.</w:t>
            </w:r>
          </w:p>
          <w:p w:rsidR="00CF54B3" w:rsidRPr="00622F29" w:rsidRDefault="00CF54B3">
            <w:pPr>
              <w:rPr>
                <w:i/>
                <w:iCs/>
                <w:color w:val="000000" w:themeColor="text1"/>
              </w:rPr>
            </w:pPr>
            <w:r w:rsidRPr="00622F29">
              <w:rPr>
                <w:i/>
                <w:iCs/>
                <w:color w:val="000000" w:themeColor="text1"/>
              </w:rPr>
              <w:t xml:space="preserve">Цель: </w:t>
            </w:r>
          </w:p>
          <w:p w:rsidR="00CF54B3" w:rsidRPr="00622F29" w:rsidRDefault="00CF54B3">
            <w:pPr>
              <w:rPr>
                <w:color w:val="000000" w:themeColor="text1"/>
              </w:rPr>
            </w:pPr>
            <w:r w:rsidRPr="00622F29">
              <w:rPr>
                <w:color w:val="000000" w:themeColor="text1"/>
              </w:rPr>
              <w:t>Научиться умножать столбиком  многозначные числа на числа, оканчивающиеся нулями..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4B3" w:rsidRPr="00622F29" w:rsidRDefault="00CF54B3" w:rsidP="00E32CE9">
            <w:pPr>
              <w:rPr>
                <w:color w:val="000000" w:themeColor="text1"/>
              </w:rPr>
            </w:pPr>
            <w:r w:rsidRPr="00622F29">
              <w:rPr>
                <w:i/>
                <w:color w:val="000000" w:themeColor="text1"/>
              </w:rPr>
              <w:t xml:space="preserve">  Цель:</w:t>
            </w:r>
            <w:r w:rsidRPr="00622F29">
              <w:rPr>
                <w:color w:val="000000" w:themeColor="text1"/>
              </w:rPr>
              <w:t xml:space="preserve"> Выявление  места и причины затруднения, постановка цели урока.</w:t>
            </w:r>
          </w:p>
          <w:p w:rsidR="00CF54B3" w:rsidRPr="00622F29" w:rsidRDefault="00CF54B3" w:rsidP="00E32CE9">
            <w:pPr>
              <w:rPr>
                <w:i/>
                <w:color w:val="000000" w:themeColor="text1"/>
              </w:rPr>
            </w:pPr>
            <w:r w:rsidRPr="00622F29">
              <w:rPr>
                <w:i/>
                <w:color w:val="000000" w:themeColor="text1"/>
              </w:rPr>
              <w:t>Формируемые УУД:</w:t>
            </w:r>
          </w:p>
          <w:p w:rsidR="00CF54B3" w:rsidRPr="00622F29" w:rsidRDefault="00CF54B3" w:rsidP="00E32CE9">
            <w:pPr>
              <w:rPr>
                <w:i/>
                <w:color w:val="000000" w:themeColor="text1"/>
                <w:u w:val="single"/>
              </w:rPr>
            </w:pPr>
            <w:r w:rsidRPr="00622F29">
              <w:rPr>
                <w:i/>
                <w:color w:val="000000" w:themeColor="text1"/>
                <w:u w:val="single"/>
              </w:rPr>
              <w:t xml:space="preserve"> Познавательные: </w:t>
            </w:r>
          </w:p>
          <w:p w:rsidR="00CF54B3" w:rsidRPr="00622F29" w:rsidRDefault="00CF54B3" w:rsidP="00E32CE9">
            <w:pPr>
              <w:rPr>
                <w:color w:val="000000" w:themeColor="text1"/>
              </w:rPr>
            </w:pPr>
            <w:r w:rsidRPr="00622F29">
              <w:rPr>
                <w:i/>
                <w:color w:val="000000" w:themeColor="text1"/>
              </w:rPr>
              <w:t xml:space="preserve"> </w:t>
            </w:r>
            <w:r w:rsidRPr="00622F29">
              <w:rPr>
                <w:color w:val="000000" w:themeColor="text1"/>
              </w:rPr>
              <w:t xml:space="preserve">постановка и формулирование  </w:t>
            </w:r>
          </w:p>
          <w:p w:rsidR="00CF54B3" w:rsidRPr="00622F29" w:rsidRDefault="00CF54B3" w:rsidP="00E32CE9">
            <w:pPr>
              <w:rPr>
                <w:color w:val="000000" w:themeColor="text1"/>
              </w:rPr>
            </w:pPr>
            <w:r w:rsidRPr="00622F29">
              <w:rPr>
                <w:color w:val="000000" w:themeColor="text1"/>
              </w:rPr>
              <w:t xml:space="preserve"> затруднения; поиск и </w:t>
            </w:r>
          </w:p>
          <w:p w:rsidR="00CF54B3" w:rsidRPr="00622F29" w:rsidRDefault="00CF54B3" w:rsidP="00E32CE9">
            <w:pPr>
              <w:rPr>
                <w:color w:val="000000" w:themeColor="text1"/>
              </w:rPr>
            </w:pPr>
            <w:r w:rsidRPr="00622F29">
              <w:rPr>
                <w:color w:val="000000" w:themeColor="text1"/>
              </w:rPr>
              <w:t xml:space="preserve"> выделение необходимой </w:t>
            </w:r>
          </w:p>
          <w:p w:rsidR="00CF54B3" w:rsidRPr="00622F29" w:rsidRDefault="00CF54B3" w:rsidP="00E32CE9">
            <w:pPr>
              <w:rPr>
                <w:color w:val="000000" w:themeColor="text1"/>
              </w:rPr>
            </w:pPr>
            <w:r w:rsidRPr="00622F29">
              <w:rPr>
                <w:color w:val="000000" w:themeColor="text1"/>
              </w:rPr>
              <w:t xml:space="preserve"> информации</w:t>
            </w:r>
          </w:p>
          <w:p w:rsidR="00CF54B3" w:rsidRPr="00622F29" w:rsidRDefault="00CF54B3" w:rsidP="00E32CE9">
            <w:pPr>
              <w:rPr>
                <w:i/>
                <w:color w:val="000000" w:themeColor="text1"/>
                <w:u w:val="single"/>
              </w:rPr>
            </w:pPr>
            <w:r w:rsidRPr="00622F29">
              <w:rPr>
                <w:i/>
                <w:color w:val="000000" w:themeColor="text1"/>
                <w:u w:val="single"/>
              </w:rPr>
              <w:t xml:space="preserve"> Регулятивные:</w:t>
            </w:r>
          </w:p>
          <w:p w:rsidR="00CF54B3" w:rsidRPr="00622F29" w:rsidRDefault="00CF54B3" w:rsidP="00E32CE9">
            <w:pPr>
              <w:rPr>
                <w:color w:val="000000" w:themeColor="text1"/>
              </w:rPr>
            </w:pPr>
            <w:r w:rsidRPr="00622F29">
              <w:rPr>
                <w:color w:val="000000" w:themeColor="text1"/>
              </w:rPr>
              <w:t xml:space="preserve"> целеполагание;</w:t>
            </w:r>
          </w:p>
          <w:p w:rsidR="00CF54B3" w:rsidRPr="00622F29" w:rsidRDefault="00CF54B3" w:rsidP="00E32CE9">
            <w:pPr>
              <w:rPr>
                <w:i/>
                <w:color w:val="000000" w:themeColor="text1"/>
                <w:u w:val="single"/>
              </w:rPr>
            </w:pPr>
            <w:r w:rsidRPr="00622F29">
              <w:rPr>
                <w:i/>
                <w:color w:val="000000" w:themeColor="text1"/>
                <w:u w:val="single"/>
              </w:rPr>
              <w:t>Коммуникативные:</w:t>
            </w:r>
          </w:p>
          <w:p w:rsidR="00CF54B3" w:rsidRPr="00622F29" w:rsidRDefault="00CF54B3" w:rsidP="00E32CE9">
            <w:pPr>
              <w:rPr>
                <w:color w:val="000000" w:themeColor="text1"/>
              </w:rPr>
            </w:pPr>
            <w:r w:rsidRPr="00622F29">
              <w:rPr>
                <w:color w:val="000000" w:themeColor="text1"/>
              </w:rPr>
              <w:t>умение выражать свои мысли</w:t>
            </w:r>
          </w:p>
        </w:tc>
      </w:tr>
      <w:tr w:rsidR="00622F29" w:rsidRPr="00622F29" w:rsidTr="00864C05">
        <w:trPr>
          <w:trHeight w:val="2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4B3" w:rsidRPr="00622F29" w:rsidRDefault="00CF54B3" w:rsidP="00DE6780">
            <w:pPr>
              <w:snapToGrid w:val="0"/>
              <w:rPr>
                <w:b/>
                <w:color w:val="000000" w:themeColor="text1"/>
              </w:rPr>
            </w:pPr>
            <w:r w:rsidRPr="00622F29">
              <w:rPr>
                <w:b/>
                <w:bCs/>
                <w:color w:val="000000" w:themeColor="text1"/>
              </w:rPr>
              <w:t>4.</w:t>
            </w:r>
            <w:r w:rsidRPr="00622F29">
              <w:rPr>
                <w:b/>
                <w:color w:val="000000" w:themeColor="text1"/>
              </w:rPr>
              <w:t xml:space="preserve"> Открытие» детьми нового знания.</w:t>
            </w:r>
          </w:p>
          <w:p w:rsidR="0050581A" w:rsidRPr="00622F29" w:rsidRDefault="0050581A" w:rsidP="006B3EE3">
            <w:pPr>
              <w:rPr>
                <w:color w:val="000000" w:themeColor="text1"/>
              </w:rPr>
            </w:pPr>
            <w:r w:rsidRPr="00622F29">
              <w:rPr>
                <w:i/>
                <w:color w:val="000000" w:themeColor="text1"/>
              </w:rPr>
              <w:t>Цель:</w:t>
            </w:r>
            <w:r w:rsidRPr="00622F29">
              <w:rPr>
                <w:color w:val="000000" w:themeColor="text1"/>
              </w:rPr>
              <w:t xml:space="preserve"> Построение детьми нового способа действий и </w:t>
            </w:r>
          </w:p>
          <w:p w:rsidR="0050581A" w:rsidRPr="00622F29" w:rsidRDefault="0050581A" w:rsidP="006B3EE3">
            <w:pPr>
              <w:rPr>
                <w:color w:val="000000" w:themeColor="text1"/>
              </w:rPr>
            </w:pPr>
            <w:r w:rsidRPr="00622F29">
              <w:rPr>
                <w:color w:val="000000" w:themeColor="text1"/>
              </w:rPr>
              <w:t xml:space="preserve"> формирование  способности к его  выполнению</w:t>
            </w:r>
          </w:p>
          <w:p w:rsidR="00CF54B3" w:rsidRPr="00622F29" w:rsidRDefault="00CF54B3" w:rsidP="00DE6780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4B3" w:rsidRPr="00622F29" w:rsidRDefault="00CF54B3">
            <w:pPr>
              <w:snapToGrid w:val="0"/>
              <w:rPr>
                <w:i/>
                <w:color w:val="000000" w:themeColor="text1"/>
              </w:rPr>
            </w:pPr>
            <w:r w:rsidRPr="00622F29">
              <w:rPr>
                <w:i/>
                <w:color w:val="000000" w:themeColor="text1"/>
              </w:rPr>
              <w:t>1. Организует работу.</w:t>
            </w:r>
          </w:p>
          <w:p w:rsidR="00CF54B3" w:rsidRPr="00622F29" w:rsidRDefault="00CF54B3">
            <w:pPr>
              <w:rPr>
                <w:color w:val="000000" w:themeColor="text1"/>
              </w:rPr>
            </w:pPr>
            <w:r w:rsidRPr="00622F29">
              <w:rPr>
                <w:color w:val="000000" w:themeColor="text1"/>
              </w:rPr>
              <w:t>- Предлагаю вам на основе ранее полученных знаний попробовать решить примеры самостоятельно.</w:t>
            </w:r>
          </w:p>
          <w:p w:rsidR="00CF54B3" w:rsidRPr="00622F29" w:rsidRDefault="00CF54B3">
            <w:pPr>
              <w:rPr>
                <w:color w:val="000000" w:themeColor="text1"/>
              </w:rPr>
            </w:pPr>
            <w:r w:rsidRPr="00622F29">
              <w:rPr>
                <w:color w:val="000000" w:themeColor="text1"/>
              </w:rPr>
              <w:t xml:space="preserve">- Итак, назовите значения произведений. - Поднимите руку те, кто выполнил решение так, как показано на доске. (Открываю правильную запись.) </w:t>
            </w:r>
          </w:p>
          <w:p w:rsidR="00CF54B3" w:rsidRPr="00622F29" w:rsidRDefault="00CF54B3">
            <w:pPr>
              <w:rPr>
                <w:color w:val="000000" w:themeColor="text1"/>
              </w:rPr>
            </w:pPr>
          </w:p>
          <w:p w:rsidR="00CF54B3" w:rsidRPr="00622F29" w:rsidRDefault="00CF54B3">
            <w:pPr>
              <w:rPr>
                <w:color w:val="000000" w:themeColor="text1"/>
              </w:rPr>
            </w:pPr>
            <w:r w:rsidRPr="00622F29">
              <w:rPr>
                <w:color w:val="000000" w:themeColor="text1"/>
              </w:rPr>
              <w:t>-  Объясните приём умножения у доски.</w:t>
            </w:r>
          </w:p>
          <w:p w:rsidR="00CF54B3" w:rsidRPr="00622F29" w:rsidRDefault="00CF54B3">
            <w:pPr>
              <w:rPr>
                <w:color w:val="000000" w:themeColor="text1"/>
              </w:rPr>
            </w:pPr>
          </w:p>
          <w:p w:rsidR="00CF54B3" w:rsidRPr="00622F29" w:rsidRDefault="00CF54B3">
            <w:pPr>
              <w:rPr>
                <w:color w:val="000000" w:themeColor="text1"/>
              </w:rPr>
            </w:pPr>
            <w:r w:rsidRPr="00622F29">
              <w:rPr>
                <w:i/>
                <w:color w:val="000000" w:themeColor="text1"/>
              </w:rPr>
              <w:t>2.Вызывает к доске ученика, верно решившего примеры</w:t>
            </w:r>
            <w:r w:rsidRPr="00622F29">
              <w:rPr>
                <w:color w:val="000000" w:themeColor="text1"/>
              </w:rPr>
              <w:t>.</w:t>
            </w:r>
          </w:p>
          <w:p w:rsidR="00CF54B3" w:rsidRPr="00622F29" w:rsidRDefault="00CF54B3">
            <w:pPr>
              <w:rPr>
                <w:color w:val="000000" w:themeColor="text1"/>
              </w:rPr>
            </w:pPr>
          </w:p>
          <w:p w:rsidR="00CF54B3" w:rsidRPr="00622F29" w:rsidRDefault="00CF54B3">
            <w:pPr>
              <w:rPr>
                <w:i/>
                <w:color w:val="000000" w:themeColor="text1"/>
              </w:rPr>
            </w:pPr>
          </w:p>
          <w:p w:rsidR="00CF54B3" w:rsidRPr="00622F29" w:rsidRDefault="00CF54B3">
            <w:pPr>
              <w:rPr>
                <w:i/>
                <w:color w:val="000000" w:themeColor="text1"/>
              </w:rPr>
            </w:pPr>
            <w:r w:rsidRPr="00622F29">
              <w:rPr>
                <w:i/>
                <w:color w:val="000000" w:themeColor="text1"/>
              </w:rPr>
              <w:t>3. Организует работу в парах по  формулированию вывода, как выполнить умножение для подобных случаев.</w:t>
            </w:r>
          </w:p>
          <w:p w:rsidR="00CF54B3" w:rsidRPr="00622F29" w:rsidRDefault="00CF54B3">
            <w:pPr>
              <w:rPr>
                <w:color w:val="000000" w:themeColor="text1"/>
              </w:rPr>
            </w:pPr>
            <w:r w:rsidRPr="00622F29">
              <w:rPr>
                <w:color w:val="000000" w:themeColor="text1"/>
              </w:rPr>
              <w:t>- Попробуйте, работая в парах, сформулировать вывод: как выполнить письменное  умножение многозначного числа на число, оканчивающиеся нулями.</w:t>
            </w:r>
          </w:p>
          <w:p w:rsidR="00CF54B3" w:rsidRPr="00622F29" w:rsidRDefault="00CF54B3">
            <w:pPr>
              <w:rPr>
                <w:color w:val="000000" w:themeColor="text1"/>
              </w:rPr>
            </w:pPr>
            <w:r w:rsidRPr="00622F29">
              <w:rPr>
                <w:color w:val="000000" w:themeColor="text1"/>
              </w:rPr>
              <w:t>У вас на партах карточки, на которых  напечатано незаконченное предложение. Работая и обсуждая в парах,  допишите его до конца.</w:t>
            </w:r>
          </w:p>
          <w:p w:rsidR="00CF54B3" w:rsidRPr="00622F29" w:rsidRDefault="00CF54B3">
            <w:pPr>
              <w:jc w:val="center"/>
              <w:rPr>
                <w:i/>
                <w:color w:val="000000" w:themeColor="text1"/>
              </w:rPr>
            </w:pPr>
            <w:r w:rsidRPr="00622F29">
              <w:rPr>
                <w:color w:val="000000" w:themeColor="text1"/>
              </w:rPr>
              <w:t xml:space="preserve"> </w:t>
            </w:r>
            <w:r w:rsidRPr="00622F29">
              <w:rPr>
                <w:i/>
                <w:color w:val="000000" w:themeColor="text1"/>
              </w:rPr>
              <w:t>(Приложение)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4B3" w:rsidRPr="00622F29" w:rsidRDefault="00CF54B3">
            <w:pPr>
              <w:snapToGrid w:val="0"/>
              <w:rPr>
                <w:i/>
                <w:color w:val="000000" w:themeColor="text1"/>
              </w:rPr>
            </w:pPr>
            <w:r w:rsidRPr="00622F29">
              <w:rPr>
                <w:i/>
                <w:color w:val="000000" w:themeColor="text1"/>
              </w:rPr>
              <w:t>Пытаются решить пример самостоятельно.</w:t>
            </w:r>
          </w:p>
          <w:p w:rsidR="00CF54B3" w:rsidRPr="00622F29" w:rsidRDefault="00CF54B3">
            <w:pPr>
              <w:rPr>
                <w:color w:val="000000" w:themeColor="text1"/>
              </w:rPr>
            </w:pPr>
          </w:p>
          <w:p w:rsidR="00CF54B3" w:rsidRPr="00622F29" w:rsidRDefault="00CF54B3">
            <w:pPr>
              <w:rPr>
                <w:color w:val="000000" w:themeColor="text1"/>
              </w:rPr>
            </w:pPr>
            <w:r w:rsidRPr="00622F29">
              <w:rPr>
                <w:color w:val="000000" w:themeColor="text1"/>
              </w:rPr>
              <w:t>Возможно, будет 2 варианта записи:</w:t>
            </w:r>
          </w:p>
          <w:p w:rsidR="00CF54B3" w:rsidRPr="00622F29" w:rsidRDefault="00CF54B3">
            <w:pPr>
              <w:rPr>
                <w:color w:val="000000" w:themeColor="text1"/>
              </w:rPr>
            </w:pPr>
            <w:r w:rsidRPr="00622F29">
              <w:rPr>
                <w:color w:val="000000" w:themeColor="text1"/>
                <w:vertAlign w:val="subscript"/>
              </w:rPr>
              <w:t xml:space="preserve">1) х </w:t>
            </w:r>
            <w:r w:rsidRPr="00622F29">
              <w:rPr>
                <w:color w:val="000000" w:themeColor="text1"/>
              </w:rPr>
              <w:t xml:space="preserve">376          </w:t>
            </w:r>
            <w:r w:rsidRPr="00622F29">
              <w:rPr>
                <w:color w:val="000000" w:themeColor="text1"/>
                <w:vertAlign w:val="subscript"/>
              </w:rPr>
              <w:t>х</w:t>
            </w:r>
            <w:r w:rsidRPr="00622F29">
              <w:rPr>
                <w:color w:val="000000" w:themeColor="text1"/>
              </w:rPr>
              <w:t xml:space="preserve">1625         2) </w:t>
            </w:r>
            <w:r w:rsidRPr="00622F29">
              <w:rPr>
                <w:color w:val="000000" w:themeColor="text1"/>
                <w:vertAlign w:val="subscript"/>
              </w:rPr>
              <w:t>х</w:t>
            </w:r>
            <w:r w:rsidRPr="00622F29">
              <w:rPr>
                <w:color w:val="000000" w:themeColor="text1"/>
              </w:rPr>
              <w:t xml:space="preserve">376         </w:t>
            </w:r>
            <w:r w:rsidRPr="00622F29">
              <w:rPr>
                <w:color w:val="000000" w:themeColor="text1"/>
                <w:vertAlign w:val="subscript"/>
              </w:rPr>
              <w:t>х</w:t>
            </w:r>
            <w:r w:rsidRPr="00622F29">
              <w:rPr>
                <w:color w:val="000000" w:themeColor="text1"/>
              </w:rPr>
              <w:t>1625</w:t>
            </w:r>
          </w:p>
          <w:p w:rsidR="00CF54B3" w:rsidRPr="00622F29" w:rsidRDefault="00CF54B3">
            <w:pPr>
              <w:rPr>
                <w:color w:val="000000" w:themeColor="text1"/>
                <w:u w:val="single"/>
              </w:rPr>
            </w:pPr>
            <w:r w:rsidRPr="00622F29">
              <w:rPr>
                <w:color w:val="000000" w:themeColor="text1"/>
              </w:rPr>
              <w:t xml:space="preserve">    </w:t>
            </w:r>
            <w:r w:rsidRPr="00622F29">
              <w:rPr>
                <w:color w:val="000000" w:themeColor="text1"/>
                <w:u w:val="single"/>
              </w:rPr>
              <w:t xml:space="preserve">  80     </w:t>
            </w:r>
            <w:r w:rsidRPr="00622F29">
              <w:rPr>
                <w:color w:val="000000" w:themeColor="text1"/>
              </w:rPr>
              <w:t xml:space="preserve">      </w:t>
            </w:r>
            <w:r w:rsidRPr="00622F29">
              <w:rPr>
                <w:color w:val="000000" w:themeColor="text1"/>
                <w:u w:val="single"/>
              </w:rPr>
              <w:t xml:space="preserve">  300    </w:t>
            </w:r>
            <w:r w:rsidRPr="00622F29">
              <w:rPr>
                <w:color w:val="000000" w:themeColor="text1"/>
              </w:rPr>
              <w:t xml:space="preserve">          </w:t>
            </w:r>
            <w:r w:rsidRPr="00622F29">
              <w:rPr>
                <w:color w:val="000000" w:themeColor="text1"/>
                <w:u w:val="single"/>
              </w:rPr>
              <w:t xml:space="preserve">     80 </w:t>
            </w:r>
            <w:r w:rsidRPr="00622F29">
              <w:rPr>
                <w:color w:val="000000" w:themeColor="text1"/>
              </w:rPr>
              <w:t xml:space="preserve">      </w:t>
            </w:r>
            <w:r w:rsidRPr="00622F29">
              <w:rPr>
                <w:color w:val="000000" w:themeColor="text1"/>
                <w:u w:val="single"/>
              </w:rPr>
              <w:t xml:space="preserve">       300</w:t>
            </w:r>
          </w:p>
          <w:p w:rsidR="00CF54B3" w:rsidRPr="00622F29" w:rsidRDefault="00CF54B3">
            <w:pPr>
              <w:rPr>
                <w:color w:val="000000" w:themeColor="text1"/>
              </w:rPr>
            </w:pPr>
            <w:r w:rsidRPr="00622F29">
              <w:rPr>
                <w:color w:val="000000" w:themeColor="text1"/>
              </w:rPr>
              <w:t xml:space="preserve">                                           30080       487500</w:t>
            </w:r>
          </w:p>
          <w:p w:rsidR="00CF54B3" w:rsidRPr="00622F29" w:rsidRDefault="00CF54B3">
            <w:pPr>
              <w:rPr>
                <w:i/>
                <w:iCs/>
                <w:color w:val="000000" w:themeColor="text1"/>
              </w:rPr>
            </w:pPr>
            <w:r w:rsidRPr="00622F29">
              <w:rPr>
                <w:i/>
                <w:iCs/>
                <w:color w:val="000000" w:themeColor="text1"/>
              </w:rPr>
              <w:t>Сверяют записи с доской, корректируют ошибки, если они есть.</w:t>
            </w:r>
          </w:p>
          <w:p w:rsidR="00CF54B3" w:rsidRPr="00622F29" w:rsidRDefault="00CF54B3">
            <w:pPr>
              <w:rPr>
                <w:i/>
                <w:color w:val="000000" w:themeColor="text1"/>
              </w:rPr>
            </w:pPr>
          </w:p>
          <w:p w:rsidR="00CF54B3" w:rsidRPr="00622F29" w:rsidRDefault="00CF54B3">
            <w:pPr>
              <w:rPr>
                <w:i/>
                <w:color w:val="000000" w:themeColor="text1"/>
              </w:rPr>
            </w:pPr>
          </w:p>
          <w:p w:rsidR="00CF54B3" w:rsidRPr="00622F29" w:rsidRDefault="00CF54B3">
            <w:pPr>
              <w:rPr>
                <w:i/>
                <w:color w:val="000000" w:themeColor="text1"/>
              </w:rPr>
            </w:pPr>
            <w:r w:rsidRPr="00622F29">
              <w:rPr>
                <w:i/>
                <w:color w:val="000000" w:themeColor="text1"/>
              </w:rPr>
              <w:t>Объясняет приём деления</w:t>
            </w:r>
          </w:p>
          <w:p w:rsidR="00CF54B3" w:rsidRPr="00622F29" w:rsidRDefault="00CF54B3">
            <w:pPr>
              <w:rPr>
                <w:color w:val="000000" w:themeColor="text1"/>
              </w:rPr>
            </w:pPr>
            <w:r w:rsidRPr="00622F29">
              <w:rPr>
                <w:color w:val="000000" w:themeColor="text1"/>
              </w:rPr>
              <w:t>-Чтобы 376 умножить на 80, нужно сначала 376 умножить на 8, а потом приписать 0.</w:t>
            </w:r>
          </w:p>
          <w:p w:rsidR="00CF54B3" w:rsidRPr="00622F29" w:rsidRDefault="00CF54B3">
            <w:pPr>
              <w:rPr>
                <w:color w:val="000000" w:themeColor="text1"/>
              </w:rPr>
            </w:pPr>
          </w:p>
          <w:p w:rsidR="00CF54B3" w:rsidRPr="00622F29" w:rsidRDefault="00CF54B3">
            <w:pPr>
              <w:rPr>
                <w:i/>
                <w:color w:val="000000" w:themeColor="text1"/>
              </w:rPr>
            </w:pPr>
            <w:r w:rsidRPr="00622F29">
              <w:rPr>
                <w:i/>
                <w:color w:val="000000" w:themeColor="text1"/>
              </w:rPr>
              <w:t xml:space="preserve"> Работают в парах</w:t>
            </w:r>
          </w:p>
          <w:p w:rsidR="00CF54B3" w:rsidRPr="00622F29" w:rsidRDefault="00CF54B3">
            <w:pPr>
              <w:rPr>
                <w:color w:val="000000" w:themeColor="text1"/>
              </w:rPr>
            </w:pPr>
          </w:p>
          <w:p w:rsidR="00CF54B3" w:rsidRPr="00622F29" w:rsidRDefault="00CF54B3">
            <w:pPr>
              <w:rPr>
                <w:color w:val="000000" w:themeColor="text1"/>
              </w:rPr>
            </w:pPr>
          </w:p>
          <w:p w:rsidR="00CF54B3" w:rsidRPr="00622F29" w:rsidRDefault="00CF54B3">
            <w:pPr>
              <w:rPr>
                <w:color w:val="000000" w:themeColor="text1"/>
              </w:rPr>
            </w:pPr>
          </w:p>
          <w:p w:rsidR="00CF54B3" w:rsidRPr="00622F29" w:rsidRDefault="00CF54B3">
            <w:pPr>
              <w:rPr>
                <w:color w:val="000000" w:themeColor="text1"/>
              </w:rPr>
            </w:pPr>
            <w:r w:rsidRPr="00622F29">
              <w:rPr>
                <w:color w:val="000000" w:themeColor="text1"/>
              </w:rPr>
              <w:t>Вывод: чтобы умножить на число, оканчивающееся нулями, надо выполнить умножение, не глядя на нули, а затем приписать их.</w:t>
            </w:r>
          </w:p>
          <w:p w:rsidR="00CF54B3" w:rsidRPr="00622F29" w:rsidRDefault="00CF54B3">
            <w:pPr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50BA" w:rsidRPr="00622F29" w:rsidRDefault="008450BA" w:rsidP="006B3EE3">
            <w:pPr>
              <w:rPr>
                <w:i/>
                <w:color w:val="000000" w:themeColor="text1"/>
              </w:rPr>
            </w:pPr>
            <w:r w:rsidRPr="00622F29">
              <w:rPr>
                <w:i/>
                <w:color w:val="000000" w:themeColor="text1"/>
              </w:rPr>
              <w:t>Формируемые УУД:</w:t>
            </w:r>
          </w:p>
          <w:p w:rsidR="008450BA" w:rsidRPr="00622F29" w:rsidRDefault="008450BA" w:rsidP="006B3EE3">
            <w:pPr>
              <w:rPr>
                <w:i/>
                <w:color w:val="000000" w:themeColor="text1"/>
                <w:u w:val="single"/>
              </w:rPr>
            </w:pPr>
            <w:r w:rsidRPr="00622F29">
              <w:rPr>
                <w:i/>
                <w:color w:val="000000" w:themeColor="text1"/>
                <w:u w:val="single"/>
              </w:rPr>
              <w:t xml:space="preserve"> Познавательные:</w:t>
            </w:r>
          </w:p>
          <w:p w:rsidR="008450BA" w:rsidRPr="00622F29" w:rsidRDefault="008450BA" w:rsidP="006B3EE3">
            <w:pPr>
              <w:rPr>
                <w:color w:val="000000" w:themeColor="text1"/>
              </w:rPr>
            </w:pPr>
            <w:r w:rsidRPr="00622F29">
              <w:rPr>
                <w:color w:val="000000" w:themeColor="text1"/>
              </w:rPr>
              <w:t xml:space="preserve"> Построение  логической цепи </w:t>
            </w:r>
          </w:p>
          <w:p w:rsidR="008450BA" w:rsidRPr="00622F29" w:rsidRDefault="008450BA" w:rsidP="006B3EE3">
            <w:pPr>
              <w:rPr>
                <w:color w:val="000000" w:themeColor="text1"/>
              </w:rPr>
            </w:pPr>
            <w:r w:rsidRPr="00622F29">
              <w:rPr>
                <w:color w:val="000000" w:themeColor="text1"/>
              </w:rPr>
              <w:t xml:space="preserve"> рассуждений; самостоятельное </w:t>
            </w:r>
          </w:p>
          <w:p w:rsidR="008450BA" w:rsidRPr="00622F29" w:rsidRDefault="008450BA" w:rsidP="006B3EE3">
            <w:pPr>
              <w:rPr>
                <w:color w:val="000000" w:themeColor="text1"/>
              </w:rPr>
            </w:pPr>
            <w:r w:rsidRPr="00622F29">
              <w:rPr>
                <w:color w:val="000000" w:themeColor="text1"/>
              </w:rPr>
              <w:t xml:space="preserve"> создание способов решения проблем  поискового характера;</w:t>
            </w:r>
          </w:p>
          <w:p w:rsidR="008450BA" w:rsidRPr="00622F29" w:rsidRDefault="008450BA" w:rsidP="006B3EE3">
            <w:pPr>
              <w:rPr>
                <w:i/>
                <w:color w:val="000000" w:themeColor="text1"/>
                <w:u w:val="single"/>
              </w:rPr>
            </w:pPr>
            <w:r w:rsidRPr="00622F29">
              <w:rPr>
                <w:i/>
                <w:color w:val="000000" w:themeColor="text1"/>
                <w:u w:val="single"/>
              </w:rPr>
              <w:t xml:space="preserve"> Коммуникативные:</w:t>
            </w:r>
          </w:p>
          <w:p w:rsidR="008450BA" w:rsidRPr="00622F29" w:rsidRDefault="008450BA" w:rsidP="006B3EE3">
            <w:pPr>
              <w:rPr>
                <w:color w:val="000000" w:themeColor="text1"/>
              </w:rPr>
            </w:pPr>
            <w:r w:rsidRPr="00622F29">
              <w:rPr>
                <w:color w:val="000000" w:themeColor="text1"/>
              </w:rPr>
              <w:t xml:space="preserve"> Инициативное сотрудничество в поиске и сборе информации со </w:t>
            </w:r>
          </w:p>
          <w:p w:rsidR="008450BA" w:rsidRPr="00622F29" w:rsidRDefault="008450BA" w:rsidP="006B3EE3">
            <w:pPr>
              <w:rPr>
                <w:color w:val="000000" w:themeColor="text1"/>
              </w:rPr>
            </w:pPr>
            <w:r w:rsidRPr="00622F29">
              <w:rPr>
                <w:color w:val="000000" w:themeColor="text1"/>
              </w:rPr>
              <w:t xml:space="preserve"> сверстниками и с учителем</w:t>
            </w:r>
          </w:p>
          <w:p w:rsidR="008450BA" w:rsidRPr="00622F29" w:rsidRDefault="008450BA" w:rsidP="006B3EE3">
            <w:pPr>
              <w:rPr>
                <w:color w:val="000000" w:themeColor="text1"/>
              </w:rPr>
            </w:pPr>
          </w:p>
          <w:p w:rsidR="00CF54B3" w:rsidRPr="00622F29" w:rsidRDefault="00CF54B3" w:rsidP="00E32CE9">
            <w:pPr>
              <w:rPr>
                <w:color w:val="000000" w:themeColor="text1"/>
              </w:rPr>
            </w:pPr>
          </w:p>
        </w:tc>
      </w:tr>
      <w:tr w:rsidR="00622F29" w:rsidRPr="00622F29" w:rsidTr="00864C05">
        <w:trPr>
          <w:trHeight w:val="22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4B3" w:rsidRPr="00622F29" w:rsidRDefault="00CF54B3">
            <w:pPr>
              <w:rPr>
                <w:b/>
                <w:bCs/>
                <w:color w:val="000000" w:themeColor="text1"/>
              </w:rPr>
            </w:pPr>
            <w:r w:rsidRPr="00622F29">
              <w:rPr>
                <w:b/>
                <w:bCs/>
                <w:color w:val="000000" w:themeColor="text1"/>
              </w:rPr>
              <w:lastRenderedPageBreak/>
              <w:t>5.Первичное закрепление</w:t>
            </w:r>
          </w:p>
          <w:p w:rsidR="0050581A" w:rsidRPr="00622F29" w:rsidRDefault="0050581A" w:rsidP="006B3EE3">
            <w:pPr>
              <w:rPr>
                <w:color w:val="000000" w:themeColor="text1"/>
              </w:rPr>
            </w:pPr>
            <w:r w:rsidRPr="00622F29">
              <w:rPr>
                <w:i/>
                <w:color w:val="000000" w:themeColor="text1"/>
              </w:rPr>
              <w:t>Цель</w:t>
            </w:r>
            <w:r w:rsidRPr="00622F29">
              <w:rPr>
                <w:color w:val="000000" w:themeColor="text1"/>
              </w:rPr>
              <w:t>: Усвоение нового способа действий</w:t>
            </w:r>
          </w:p>
          <w:p w:rsidR="0050581A" w:rsidRPr="00622F29" w:rsidRDefault="0050581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4B3" w:rsidRPr="00622F29" w:rsidRDefault="00CF54B3">
            <w:pPr>
              <w:snapToGrid w:val="0"/>
              <w:rPr>
                <w:i/>
                <w:color w:val="000000" w:themeColor="text1"/>
              </w:rPr>
            </w:pPr>
            <w:r w:rsidRPr="00622F29">
              <w:rPr>
                <w:i/>
                <w:color w:val="000000" w:themeColor="text1"/>
              </w:rPr>
              <w:t>1.Организует работу по закреплению нового знания</w:t>
            </w:r>
          </w:p>
          <w:p w:rsidR="00CF54B3" w:rsidRPr="00622F29" w:rsidRDefault="00CF54B3">
            <w:pPr>
              <w:rPr>
                <w:color w:val="000000" w:themeColor="text1"/>
              </w:rPr>
            </w:pPr>
            <w:r w:rsidRPr="00622F29">
              <w:rPr>
                <w:color w:val="000000" w:themeColor="text1"/>
              </w:rPr>
              <w:t>- Закрепим полученные знания, выполнив письменное умножение с объяснением на доске</w:t>
            </w:r>
          </w:p>
          <w:p w:rsidR="00CF54B3" w:rsidRPr="00622F29" w:rsidRDefault="00CF54B3">
            <w:pPr>
              <w:rPr>
                <w:color w:val="000000" w:themeColor="text1"/>
              </w:rPr>
            </w:pPr>
            <w:r w:rsidRPr="00622F29">
              <w:rPr>
                <w:color w:val="000000" w:themeColor="text1"/>
              </w:rPr>
              <w:t>(№ 40 – 2 примера) — остальные самостоятельно</w:t>
            </w:r>
          </w:p>
          <w:p w:rsidR="00CF54B3" w:rsidRPr="00622F29" w:rsidRDefault="00CF54B3">
            <w:pPr>
              <w:rPr>
                <w:i/>
                <w:color w:val="000000" w:themeColor="text1"/>
              </w:rPr>
            </w:pPr>
            <w:r w:rsidRPr="00622F29">
              <w:rPr>
                <w:i/>
                <w:color w:val="000000" w:themeColor="text1"/>
              </w:rPr>
              <w:t>К доске вызывает сначала «сильного» ученика, затем «слабого»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4B3" w:rsidRPr="00622F29" w:rsidRDefault="00CF54B3">
            <w:pPr>
              <w:snapToGrid w:val="0"/>
              <w:jc w:val="center"/>
              <w:rPr>
                <w:color w:val="000000" w:themeColor="text1"/>
              </w:rPr>
            </w:pPr>
          </w:p>
          <w:p w:rsidR="00CF54B3" w:rsidRPr="00622F29" w:rsidRDefault="00CF54B3">
            <w:pPr>
              <w:rPr>
                <w:color w:val="000000" w:themeColor="text1"/>
              </w:rPr>
            </w:pPr>
          </w:p>
          <w:p w:rsidR="00CF54B3" w:rsidRPr="00622F29" w:rsidRDefault="00CF54B3">
            <w:pPr>
              <w:rPr>
                <w:i/>
                <w:color w:val="000000" w:themeColor="text1"/>
              </w:rPr>
            </w:pPr>
            <w:r w:rsidRPr="00622F29">
              <w:rPr>
                <w:i/>
                <w:color w:val="000000" w:themeColor="text1"/>
              </w:rPr>
              <w:t>Два ученика работают у доски, остальные -  в тетради.</w:t>
            </w:r>
          </w:p>
          <w:p w:rsidR="00CF54B3" w:rsidRPr="00622F29" w:rsidRDefault="00CF54B3">
            <w:pPr>
              <w:rPr>
                <w:color w:val="000000" w:themeColor="text1"/>
              </w:rPr>
            </w:pPr>
          </w:p>
          <w:p w:rsidR="00CF54B3" w:rsidRPr="00622F29" w:rsidRDefault="00CF54B3">
            <w:pPr>
              <w:rPr>
                <w:color w:val="000000" w:themeColor="text1"/>
              </w:rPr>
            </w:pPr>
          </w:p>
          <w:p w:rsidR="00CF54B3" w:rsidRPr="00622F29" w:rsidRDefault="00CF54B3">
            <w:pPr>
              <w:rPr>
                <w:i/>
                <w:iCs/>
                <w:color w:val="000000" w:themeColor="text1"/>
              </w:rPr>
            </w:pPr>
            <w:r w:rsidRPr="00622F29">
              <w:rPr>
                <w:i/>
                <w:iCs/>
                <w:color w:val="000000" w:themeColor="text1"/>
              </w:rPr>
              <w:t>Взаимопроверка и оценивание: + или -</w:t>
            </w:r>
          </w:p>
          <w:p w:rsidR="00CF54B3" w:rsidRPr="00622F29" w:rsidRDefault="00CF54B3">
            <w:pPr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4B3" w:rsidRPr="00622F29" w:rsidRDefault="00CF54B3" w:rsidP="00E32CE9">
            <w:pPr>
              <w:snapToGrid w:val="0"/>
              <w:rPr>
                <w:b/>
                <w:color w:val="000000" w:themeColor="text1"/>
              </w:rPr>
            </w:pPr>
          </w:p>
          <w:p w:rsidR="00CF54B3" w:rsidRPr="00622F29" w:rsidRDefault="00CF54B3" w:rsidP="00E32CE9">
            <w:pPr>
              <w:rPr>
                <w:color w:val="000000" w:themeColor="text1"/>
              </w:rPr>
            </w:pPr>
          </w:p>
          <w:p w:rsidR="00CF54B3" w:rsidRPr="00622F29" w:rsidRDefault="00CF54B3" w:rsidP="00E32CE9">
            <w:pPr>
              <w:rPr>
                <w:i/>
                <w:color w:val="000000" w:themeColor="text1"/>
              </w:rPr>
            </w:pPr>
            <w:r w:rsidRPr="00622F29">
              <w:rPr>
                <w:i/>
                <w:color w:val="000000" w:themeColor="text1"/>
              </w:rPr>
              <w:t>Формируемые УУД:</w:t>
            </w:r>
          </w:p>
          <w:p w:rsidR="00CF54B3" w:rsidRPr="00622F29" w:rsidRDefault="00CF54B3" w:rsidP="00E32CE9">
            <w:pPr>
              <w:rPr>
                <w:i/>
                <w:color w:val="000000" w:themeColor="text1"/>
                <w:u w:val="single"/>
              </w:rPr>
            </w:pPr>
            <w:r w:rsidRPr="00622F29">
              <w:rPr>
                <w:i/>
                <w:color w:val="000000" w:themeColor="text1"/>
                <w:u w:val="single"/>
              </w:rPr>
              <w:t>Коммуникативные:</w:t>
            </w:r>
          </w:p>
          <w:p w:rsidR="00CF54B3" w:rsidRPr="00622F29" w:rsidRDefault="00CF54B3" w:rsidP="00E32CE9">
            <w:pPr>
              <w:rPr>
                <w:color w:val="000000" w:themeColor="text1"/>
              </w:rPr>
            </w:pPr>
            <w:r w:rsidRPr="00622F29">
              <w:rPr>
                <w:color w:val="000000" w:themeColor="text1"/>
              </w:rPr>
              <w:t>умение выражать свои мысли</w:t>
            </w:r>
          </w:p>
          <w:p w:rsidR="00CF54B3" w:rsidRPr="00622F29" w:rsidRDefault="00CF54B3" w:rsidP="00E32CE9">
            <w:pPr>
              <w:rPr>
                <w:color w:val="000000" w:themeColor="text1"/>
              </w:rPr>
            </w:pPr>
            <w:r w:rsidRPr="00622F29">
              <w:rPr>
                <w:i/>
                <w:color w:val="000000" w:themeColor="text1"/>
                <w:u w:val="single"/>
              </w:rPr>
              <w:t>Регулятивные:</w:t>
            </w:r>
            <w:r w:rsidRPr="00622F29">
              <w:rPr>
                <w:color w:val="000000" w:themeColor="text1"/>
              </w:rPr>
              <w:t xml:space="preserve"> овладение алгоритмом деления</w:t>
            </w:r>
          </w:p>
        </w:tc>
      </w:tr>
      <w:tr w:rsidR="00622F29" w:rsidRPr="00622F29" w:rsidTr="00864C05">
        <w:trPr>
          <w:trHeight w:val="4138"/>
        </w:trPr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F54B3" w:rsidRPr="00622F29" w:rsidRDefault="00CF54B3" w:rsidP="00652A9E">
            <w:pPr>
              <w:snapToGrid w:val="0"/>
              <w:rPr>
                <w:b/>
                <w:color w:val="000000" w:themeColor="text1"/>
              </w:rPr>
            </w:pPr>
            <w:r w:rsidRPr="00622F29">
              <w:rPr>
                <w:b/>
                <w:bCs/>
                <w:color w:val="000000" w:themeColor="text1"/>
              </w:rPr>
              <w:t>6.</w:t>
            </w:r>
            <w:r w:rsidRPr="00622F29">
              <w:rPr>
                <w:b/>
                <w:color w:val="000000" w:themeColor="text1"/>
              </w:rPr>
              <w:t xml:space="preserve"> Самостоятельная работа с самопроверкой по эталону</w:t>
            </w:r>
          </w:p>
          <w:p w:rsidR="00640336" w:rsidRPr="00622F29" w:rsidRDefault="00640336" w:rsidP="006B3EE3">
            <w:pPr>
              <w:rPr>
                <w:color w:val="000000" w:themeColor="text1"/>
              </w:rPr>
            </w:pPr>
            <w:r w:rsidRPr="00622F29">
              <w:rPr>
                <w:color w:val="000000" w:themeColor="text1"/>
              </w:rPr>
              <w:t>Цель: Применение нового способа действий; создание ситуации успеха</w:t>
            </w:r>
          </w:p>
          <w:p w:rsidR="00CF54B3" w:rsidRPr="00622F29" w:rsidRDefault="00CF54B3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4B3" w:rsidRPr="00622F29" w:rsidRDefault="00CF54B3">
            <w:pPr>
              <w:snapToGrid w:val="0"/>
              <w:rPr>
                <w:color w:val="000000" w:themeColor="text1"/>
              </w:rPr>
            </w:pPr>
            <w:r w:rsidRPr="00622F29">
              <w:rPr>
                <w:color w:val="000000" w:themeColor="text1"/>
              </w:rPr>
              <w:t>- Я думаю, зарядка для мышц не менее полезна, чем для мозга. А какие зимние виды спорта вы знаете?</w:t>
            </w:r>
          </w:p>
          <w:p w:rsidR="00CF54B3" w:rsidRPr="00622F29" w:rsidRDefault="00CF54B3">
            <w:pPr>
              <w:rPr>
                <w:color w:val="000000" w:themeColor="text1"/>
              </w:rPr>
            </w:pPr>
            <w:r w:rsidRPr="00622F29">
              <w:rPr>
                <w:color w:val="000000" w:themeColor="text1"/>
              </w:rPr>
              <w:t xml:space="preserve">- А вы знаете, что у нас в Шаблыкино совсем </w:t>
            </w:r>
            <w:proofErr w:type="spellStart"/>
            <w:r w:rsidRPr="00622F29">
              <w:rPr>
                <w:color w:val="000000" w:themeColor="text1"/>
              </w:rPr>
              <w:t>недавнозалили</w:t>
            </w:r>
            <w:proofErr w:type="spellEnd"/>
            <w:r w:rsidRPr="00622F29">
              <w:rPr>
                <w:color w:val="000000" w:themeColor="text1"/>
              </w:rPr>
              <w:t xml:space="preserve"> </w:t>
            </w:r>
            <w:proofErr w:type="spellStart"/>
            <w:r w:rsidRPr="00622F29">
              <w:rPr>
                <w:color w:val="000000" w:themeColor="text1"/>
              </w:rPr>
              <w:t>катокдля</w:t>
            </w:r>
            <w:proofErr w:type="spellEnd"/>
            <w:r w:rsidRPr="00622F29">
              <w:rPr>
                <w:color w:val="000000" w:themeColor="text1"/>
              </w:rPr>
              <w:t xml:space="preserve"> игры в хоккей, а можно и просто покататься на коньках. </w:t>
            </w:r>
          </w:p>
          <w:p w:rsidR="00CF54B3" w:rsidRPr="00622F29" w:rsidRDefault="00CF54B3">
            <w:pPr>
              <w:rPr>
                <w:b/>
                <w:bCs/>
                <w:color w:val="000000" w:themeColor="text1"/>
              </w:rPr>
            </w:pPr>
            <w:r w:rsidRPr="00622F29">
              <w:rPr>
                <w:color w:val="000000" w:themeColor="text1"/>
              </w:rPr>
              <w:t xml:space="preserve">А вот интересно, </w:t>
            </w:r>
            <w:r w:rsidRPr="00622F29">
              <w:rPr>
                <w:b/>
                <w:bCs/>
                <w:color w:val="000000" w:themeColor="text1"/>
              </w:rPr>
              <w:t xml:space="preserve">какова площадь катка прямоугольной формы, если его длина 157 метров, а ширина на 67 метров меньше? </w:t>
            </w:r>
          </w:p>
          <w:p w:rsidR="00CF54B3" w:rsidRPr="00622F29" w:rsidRDefault="00CF54B3">
            <w:pPr>
              <w:rPr>
                <w:i/>
                <w:iCs/>
                <w:color w:val="000000" w:themeColor="text1"/>
              </w:rPr>
            </w:pPr>
            <w:r w:rsidRPr="00622F29">
              <w:rPr>
                <w:i/>
                <w:iCs/>
                <w:color w:val="000000" w:themeColor="text1"/>
              </w:rPr>
              <w:t>1.Читает задачу (краткая запись на доске)</w:t>
            </w:r>
          </w:p>
          <w:p w:rsidR="00CF54B3" w:rsidRPr="00622F29" w:rsidRDefault="00CF54B3">
            <w:pPr>
              <w:rPr>
                <w:i/>
                <w:iCs/>
                <w:color w:val="000000" w:themeColor="text1"/>
              </w:rPr>
            </w:pPr>
            <w:r w:rsidRPr="00622F29">
              <w:rPr>
                <w:i/>
                <w:iCs/>
                <w:color w:val="000000" w:themeColor="text1"/>
              </w:rPr>
              <w:t>2.Проверяет работу на доске.</w:t>
            </w:r>
          </w:p>
          <w:p w:rsidR="00CF54B3" w:rsidRPr="00622F29" w:rsidRDefault="00CF54B3">
            <w:pPr>
              <w:rPr>
                <w:i/>
                <w:color w:val="000000" w:themeColor="text1"/>
              </w:rPr>
            </w:pPr>
            <w:r w:rsidRPr="00622F29">
              <w:rPr>
                <w:i/>
                <w:color w:val="000000" w:themeColor="text1"/>
              </w:rPr>
              <w:t xml:space="preserve">                                                    </w:t>
            </w:r>
          </w:p>
          <w:p w:rsidR="00CF54B3" w:rsidRPr="00622F29" w:rsidRDefault="00CF54B3">
            <w:pPr>
              <w:rPr>
                <w:color w:val="000000" w:themeColor="text1"/>
              </w:rPr>
            </w:pPr>
            <w:r w:rsidRPr="00622F29">
              <w:rPr>
                <w:color w:val="000000" w:themeColor="text1"/>
              </w:rPr>
              <w:t>-Оцените свою работу на данном этапе, поставив отметку на полях.</w:t>
            </w:r>
          </w:p>
          <w:p w:rsidR="00CF54B3" w:rsidRPr="00622F29" w:rsidRDefault="00CF54B3">
            <w:pPr>
              <w:rPr>
                <w:i/>
                <w:iCs/>
                <w:color w:val="000000" w:themeColor="text1"/>
              </w:rPr>
            </w:pPr>
            <w:r w:rsidRPr="00622F29">
              <w:rPr>
                <w:i/>
                <w:iCs/>
                <w:color w:val="000000" w:themeColor="text1"/>
              </w:rPr>
              <w:t>3.Проводит физкультминутку.</w:t>
            </w:r>
          </w:p>
          <w:p w:rsidR="00CF54B3" w:rsidRPr="00622F29" w:rsidRDefault="00CF54B3">
            <w:pPr>
              <w:rPr>
                <w:color w:val="000000" w:themeColor="text1"/>
              </w:rPr>
            </w:pPr>
            <w:r w:rsidRPr="00622F29">
              <w:rPr>
                <w:color w:val="000000" w:themeColor="text1"/>
              </w:rPr>
              <w:t xml:space="preserve">- Давайте попробуем </w:t>
            </w:r>
            <w:proofErr w:type="spellStart"/>
            <w:r w:rsidRPr="00622F29">
              <w:rPr>
                <w:color w:val="000000" w:themeColor="text1"/>
              </w:rPr>
              <w:t>пантамимой</w:t>
            </w:r>
            <w:proofErr w:type="spellEnd"/>
            <w:r w:rsidRPr="00622F29">
              <w:rPr>
                <w:color w:val="000000" w:themeColor="text1"/>
              </w:rPr>
              <w:t xml:space="preserve"> изобразить какие-либо виды спорта.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4B3" w:rsidRPr="00622F29" w:rsidRDefault="00CF54B3">
            <w:pPr>
              <w:snapToGrid w:val="0"/>
              <w:rPr>
                <w:i/>
                <w:color w:val="000000" w:themeColor="text1"/>
              </w:rPr>
            </w:pPr>
            <w:r w:rsidRPr="00622F29">
              <w:rPr>
                <w:i/>
                <w:color w:val="000000" w:themeColor="text1"/>
              </w:rPr>
              <w:t>Дети перечисляют зимние виды спорта.</w:t>
            </w:r>
          </w:p>
          <w:p w:rsidR="00CF54B3" w:rsidRPr="00622F29" w:rsidRDefault="00CF54B3">
            <w:pPr>
              <w:rPr>
                <w:color w:val="000000" w:themeColor="text1"/>
              </w:rPr>
            </w:pPr>
          </w:p>
          <w:p w:rsidR="00CF54B3" w:rsidRPr="00622F29" w:rsidRDefault="00CF54B3">
            <w:pPr>
              <w:rPr>
                <w:color w:val="000000" w:themeColor="text1"/>
              </w:rPr>
            </w:pPr>
          </w:p>
          <w:p w:rsidR="00CF54B3" w:rsidRPr="00622F29" w:rsidRDefault="00CF54B3">
            <w:pPr>
              <w:rPr>
                <w:i/>
                <w:color w:val="000000" w:themeColor="text1"/>
                <w:lang w:val="en-US"/>
              </w:rPr>
            </w:pPr>
          </w:p>
          <w:p w:rsidR="00CF54B3" w:rsidRPr="00622F29" w:rsidRDefault="00CF54B3">
            <w:pPr>
              <w:rPr>
                <w:i/>
                <w:color w:val="000000" w:themeColor="text1"/>
              </w:rPr>
            </w:pPr>
            <w:r w:rsidRPr="00622F29">
              <w:rPr>
                <w:i/>
                <w:color w:val="000000" w:themeColor="text1"/>
              </w:rPr>
              <w:t>Один ученик работает на развороте доски, остальные в тетради</w:t>
            </w:r>
          </w:p>
          <w:p w:rsidR="00CF54B3" w:rsidRPr="00622F29" w:rsidRDefault="00CF54B3">
            <w:pPr>
              <w:rPr>
                <w:color w:val="000000" w:themeColor="text1"/>
              </w:rPr>
            </w:pPr>
            <w:r w:rsidRPr="00622F29">
              <w:rPr>
                <w:color w:val="000000" w:themeColor="text1"/>
              </w:rPr>
              <w:t>1)157-67=90(м) — ширина катка.</w:t>
            </w:r>
          </w:p>
          <w:p w:rsidR="00CF54B3" w:rsidRPr="00622F29" w:rsidRDefault="00CF54B3">
            <w:pPr>
              <w:rPr>
                <w:color w:val="000000" w:themeColor="text1"/>
              </w:rPr>
            </w:pPr>
            <w:r w:rsidRPr="00622F29">
              <w:rPr>
                <w:color w:val="000000" w:themeColor="text1"/>
              </w:rPr>
              <w:t xml:space="preserve">2) </w:t>
            </w:r>
            <w:r w:rsidRPr="00622F29">
              <w:rPr>
                <w:color w:val="000000" w:themeColor="text1"/>
                <w:vertAlign w:val="subscript"/>
              </w:rPr>
              <w:t>х</w:t>
            </w:r>
            <w:r w:rsidRPr="00622F29">
              <w:rPr>
                <w:color w:val="000000" w:themeColor="text1"/>
              </w:rPr>
              <w:t>157</w:t>
            </w:r>
          </w:p>
          <w:p w:rsidR="00CF54B3" w:rsidRPr="00622F29" w:rsidRDefault="00CF54B3">
            <w:pPr>
              <w:rPr>
                <w:color w:val="000000" w:themeColor="text1"/>
                <w:u w:val="single"/>
              </w:rPr>
            </w:pPr>
            <w:r w:rsidRPr="00622F29">
              <w:rPr>
                <w:color w:val="000000" w:themeColor="text1"/>
              </w:rPr>
              <w:t xml:space="preserve">  </w:t>
            </w:r>
            <w:r w:rsidRPr="00622F29">
              <w:rPr>
                <w:color w:val="000000" w:themeColor="text1"/>
                <w:u w:val="single"/>
              </w:rPr>
              <w:t xml:space="preserve">        90</w:t>
            </w:r>
          </w:p>
          <w:p w:rsidR="00CF54B3" w:rsidRPr="00622F29" w:rsidRDefault="00CF54B3">
            <w:pPr>
              <w:rPr>
                <w:color w:val="000000" w:themeColor="text1"/>
              </w:rPr>
            </w:pPr>
            <w:r w:rsidRPr="00622F29">
              <w:rPr>
                <w:color w:val="000000" w:themeColor="text1"/>
              </w:rPr>
              <w:t xml:space="preserve">    14130(м</w:t>
            </w:r>
            <w:r w:rsidRPr="00622F29">
              <w:rPr>
                <w:color w:val="000000" w:themeColor="text1"/>
                <w:vertAlign w:val="superscript"/>
              </w:rPr>
              <w:t>2</w:t>
            </w:r>
            <w:r w:rsidRPr="00622F29">
              <w:rPr>
                <w:color w:val="000000" w:themeColor="text1"/>
              </w:rPr>
              <w:t>) — площадь катка.</w:t>
            </w:r>
          </w:p>
          <w:p w:rsidR="00CF54B3" w:rsidRPr="00622F29" w:rsidRDefault="00CF54B3">
            <w:pPr>
              <w:rPr>
                <w:color w:val="000000" w:themeColor="text1"/>
                <w:vertAlign w:val="superscript"/>
              </w:rPr>
            </w:pPr>
            <w:r w:rsidRPr="00622F29">
              <w:rPr>
                <w:color w:val="000000" w:themeColor="text1"/>
              </w:rPr>
              <w:t>Ответ: 14130 м</w:t>
            </w:r>
            <w:r w:rsidRPr="00622F29">
              <w:rPr>
                <w:color w:val="000000" w:themeColor="text1"/>
                <w:vertAlign w:val="superscript"/>
              </w:rPr>
              <w:t>2.</w:t>
            </w:r>
          </w:p>
          <w:p w:rsidR="00CF54B3" w:rsidRPr="00622F29" w:rsidRDefault="00CF54B3">
            <w:pPr>
              <w:rPr>
                <w:i/>
                <w:color w:val="000000" w:themeColor="text1"/>
              </w:rPr>
            </w:pPr>
            <w:r w:rsidRPr="00622F29">
              <w:rPr>
                <w:i/>
                <w:color w:val="000000" w:themeColor="text1"/>
              </w:rPr>
              <w:t xml:space="preserve">Сверяют решение </w:t>
            </w:r>
            <w:proofErr w:type="spellStart"/>
            <w:r w:rsidRPr="00622F29">
              <w:rPr>
                <w:i/>
                <w:color w:val="000000" w:themeColor="text1"/>
              </w:rPr>
              <w:t>сзаписями</w:t>
            </w:r>
            <w:proofErr w:type="spellEnd"/>
            <w:r w:rsidRPr="00622F29">
              <w:rPr>
                <w:i/>
                <w:color w:val="000000" w:themeColor="text1"/>
              </w:rPr>
              <w:t xml:space="preserve">  на доске, при необходимости корректируют</w:t>
            </w:r>
          </w:p>
          <w:p w:rsidR="00CF54B3" w:rsidRPr="00622F29" w:rsidRDefault="00CF54B3">
            <w:pPr>
              <w:rPr>
                <w:color w:val="000000" w:themeColor="text1"/>
              </w:rPr>
            </w:pPr>
          </w:p>
          <w:p w:rsidR="00CF54B3" w:rsidRPr="00622F29" w:rsidRDefault="00CF54B3">
            <w:pPr>
              <w:rPr>
                <w:i/>
                <w:color w:val="000000" w:themeColor="text1"/>
              </w:rPr>
            </w:pPr>
          </w:p>
          <w:p w:rsidR="00CF54B3" w:rsidRPr="00622F29" w:rsidRDefault="00CF54B3">
            <w:pPr>
              <w:rPr>
                <w:i/>
                <w:color w:val="000000" w:themeColor="text1"/>
              </w:rPr>
            </w:pPr>
            <w:r w:rsidRPr="00622F29">
              <w:rPr>
                <w:i/>
                <w:color w:val="000000" w:themeColor="text1"/>
              </w:rPr>
              <w:t>Оценивают: + или -</w:t>
            </w:r>
          </w:p>
          <w:p w:rsidR="00CF54B3" w:rsidRPr="00622F29" w:rsidRDefault="00CF54B3">
            <w:pPr>
              <w:rPr>
                <w:i/>
                <w:color w:val="000000" w:themeColor="text1"/>
              </w:rPr>
            </w:pPr>
          </w:p>
          <w:p w:rsidR="00CF54B3" w:rsidRPr="00622F29" w:rsidRDefault="00CF54B3">
            <w:pPr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4B3" w:rsidRPr="00622F29" w:rsidRDefault="00CF54B3" w:rsidP="00E32CE9">
            <w:pPr>
              <w:snapToGrid w:val="0"/>
              <w:rPr>
                <w:color w:val="000000" w:themeColor="text1"/>
              </w:rPr>
            </w:pPr>
          </w:p>
          <w:p w:rsidR="00CF54B3" w:rsidRPr="00622F29" w:rsidRDefault="00CF54B3" w:rsidP="00E32CE9">
            <w:pPr>
              <w:rPr>
                <w:i/>
                <w:color w:val="000000" w:themeColor="text1"/>
              </w:rPr>
            </w:pPr>
            <w:r w:rsidRPr="00622F29">
              <w:rPr>
                <w:i/>
                <w:color w:val="000000" w:themeColor="text1"/>
              </w:rPr>
              <w:t>Формируемые УУД:</w:t>
            </w:r>
          </w:p>
          <w:p w:rsidR="00CF54B3" w:rsidRPr="00622F29" w:rsidRDefault="00CF54B3" w:rsidP="00E32CE9">
            <w:pPr>
              <w:rPr>
                <w:color w:val="000000" w:themeColor="text1"/>
              </w:rPr>
            </w:pPr>
            <w:r w:rsidRPr="00622F29">
              <w:rPr>
                <w:i/>
                <w:color w:val="000000" w:themeColor="text1"/>
                <w:u w:val="single"/>
              </w:rPr>
              <w:t>Регулятивные:</w:t>
            </w:r>
            <w:r w:rsidRPr="00622F29">
              <w:rPr>
                <w:color w:val="000000" w:themeColor="text1"/>
              </w:rPr>
              <w:t xml:space="preserve"> </w:t>
            </w:r>
          </w:p>
          <w:p w:rsidR="00CF54B3" w:rsidRPr="00622F29" w:rsidRDefault="00CF54B3" w:rsidP="00E32CE9">
            <w:pPr>
              <w:rPr>
                <w:color w:val="000000" w:themeColor="text1"/>
              </w:rPr>
            </w:pPr>
            <w:r w:rsidRPr="00622F29">
              <w:rPr>
                <w:color w:val="000000" w:themeColor="text1"/>
              </w:rPr>
              <w:t xml:space="preserve"> самоконтроль; коррекция</w:t>
            </w:r>
          </w:p>
          <w:p w:rsidR="00CF54B3" w:rsidRPr="00622F29" w:rsidRDefault="00CF54B3" w:rsidP="00E32CE9">
            <w:pPr>
              <w:rPr>
                <w:i/>
                <w:color w:val="000000" w:themeColor="text1"/>
                <w:u w:val="single"/>
              </w:rPr>
            </w:pPr>
            <w:r w:rsidRPr="00622F29">
              <w:rPr>
                <w:i/>
                <w:color w:val="000000" w:themeColor="text1"/>
                <w:u w:val="single"/>
              </w:rPr>
              <w:t>Коммуникативные:</w:t>
            </w:r>
          </w:p>
          <w:p w:rsidR="00CF54B3" w:rsidRPr="00622F29" w:rsidRDefault="00CF54B3" w:rsidP="00E32CE9">
            <w:pPr>
              <w:rPr>
                <w:color w:val="000000" w:themeColor="text1"/>
              </w:rPr>
            </w:pPr>
            <w:r w:rsidRPr="00622F29">
              <w:rPr>
                <w:color w:val="000000" w:themeColor="text1"/>
              </w:rPr>
              <w:t xml:space="preserve">учебное </w:t>
            </w:r>
          </w:p>
          <w:p w:rsidR="00CF54B3" w:rsidRPr="00622F29" w:rsidRDefault="00CF54B3" w:rsidP="00E32CE9">
            <w:pPr>
              <w:rPr>
                <w:color w:val="000000" w:themeColor="text1"/>
              </w:rPr>
            </w:pPr>
            <w:r w:rsidRPr="00622F29">
              <w:rPr>
                <w:color w:val="000000" w:themeColor="text1"/>
              </w:rPr>
              <w:t>сотрудничество</w:t>
            </w:r>
          </w:p>
          <w:p w:rsidR="00CF54B3" w:rsidRPr="00622F29" w:rsidRDefault="00CF54B3" w:rsidP="00E32CE9">
            <w:pPr>
              <w:rPr>
                <w:color w:val="000000" w:themeColor="text1"/>
              </w:rPr>
            </w:pPr>
          </w:p>
          <w:p w:rsidR="00CF54B3" w:rsidRPr="00622F29" w:rsidRDefault="00CF54B3" w:rsidP="00E32CE9">
            <w:pPr>
              <w:rPr>
                <w:color w:val="000000" w:themeColor="text1"/>
              </w:rPr>
            </w:pPr>
          </w:p>
          <w:p w:rsidR="00CF54B3" w:rsidRPr="00622F29" w:rsidRDefault="00CF54B3" w:rsidP="00E32CE9">
            <w:pPr>
              <w:rPr>
                <w:color w:val="000000" w:themeColor="text1"/>
              </w:rPr>
            </w:pPr>
          </w:p>
          <w:p w:rsidR="00CF54B3" w:rsidRPr="00622F29" w:rsidRDefault="00CF54B3" w:rsidP="00E32CE9">
            <w:pPr>
              <w:rPr>
                <w:color w:val="000000" w:themeColor="text1"/>
              </w:rPr>
            </w:pPr>
          </w:p>
          <w:p w:rsidR="00CF54B3" w:rsidRPr="00622F29" w:rsidRDefault="00CF54B3" w:rsidP="00E32CE9">
            <w:pPr>
              <w:rPr>
                <w:color w:val="000000" w:themeColor="text1"/>
              </w:rPr>
            </w:pPr>
          </w:p>
          <w:p w:rsidR="00CF54B3" w:rsidRPr="00622F29" w:rsidRDefault="00CF54B3" w:rsidP="00E32CE9">
            <w:pPr>
              <w:rPr>
                <w:color w:val="000000" w:themeColor="text1"/>
              </w:rPr>
            </w:pPr>
          </w:p>
          <w:p w:rsidR="00CF54B3" w:rsidRPr="00622F29" w:rsidRDefault="00CF54B3" w:rsidP="00E32CE9">
            <w:pPr>
              <w:rPr>
                <w:color w:val="000000" w:themeColor="text1"/>
              </w:rPr>
            </w:pPr>
          </w:p>
          <w:p w:rsidR="00CF54B3" w:rsidRPr="00622F29" w:rsidRDefault="00CF54B3" w:rsidP="00E32CE9">
            <w:pPr>
              <w:rPr>
                <w:color w:val="000000" w:themeColor="text1"/>
              </w:rPr>
            </w:pPr>
          </w:p>
        </w:tc>
      </w:tr>
      <w:tr w:rsidR="00622F29" w:rsidRPr="00622F29" w:rsidTr="00864C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4B3" w:rsidRPr="00622F29" w:rsidRDefault="00CF54B3" w:rsidP="00652A9E">
            <w:pPr>
              <w:snapToGrid w:val="0"/>
              <w:jc w:val="center"/>
              <w:rPr>
                <w:b/>
                <w:color w:val="000000" w:themeColor="text1"/>
              </w:rPr>
            </w:pPr>
            <w:r w:rsidRPr="00622F29">
              <w:rPr>
                <w:b/>
                <w:bCs/>
                <w:color w:val="000000" w:themeColor="text1"/>
              </w:rPr>
              <w:t>7.</w:t>
            </w:r>
            <w:r w:rsidRPr="00622F29">
              <w:rPr>
                <w:b/>
                <w:color w:val="000000" w:themeColor="text1"/>
              </w:rPr>
              <w:t xml:space="preserve"> Рефлексия деятельности (итог урока)</w:t>
            </w:r>
          </w:p>
          <w:p w:rsidR="00BF7331" w:rsidRPr="00622F29" w:rsidRDefault="00BF7331" w:rsidP="006B3EE3">
            <w:pPr>
              <w:rPr>
                <w:color w:val="000000" w:themeColor="text1"/>
              </w:rPr>
            </w:pPr>
            <w:r w:rsidRPr="00622F29">
              <w:rPr>
                <w:color w:val="000000" w:themeColor="text1"/>
              </w:rPr>
              <w:t>Цель: самооценка результатов деятельности, осознание метода построения границ применения нового знания.</w:t>
            </w:r>
          </w:p>
          <w:p w:rsidR="00CF54B3" w:rsidRPr="00622F29" w:rsidRDefault="00CF54B3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54B3" w:rsidRPr="00622F29" w:rsidRDefault="00CF54B3">
            <w:pPr>
              <w:snapToGrid w:val="0"/>
              <w:rPr>
                <w:i/>
                <w:color w:val="000000" w:themeColor="text1"/>
              </w:rPr>
            </w:pPr>
            <w:r w:rsidRPr="00622F29">
              <w:rPr>
                <w:i/>
                <w:color w:val="000000" w:themeColor="text1"/>
              </w:rPr>
              <w:t>1.Организует анализ полученного результата урока</w:t>
            </w:r>
          </w:p>
          <w:p w:rsidR="00CF54B3" w:rsidRPr="00622F29" w:rsidRDefault="00CF54B3">
            <w:pPr>
              <w:rPr>
                <w:color w:val="000000" w:themeColor="text1"/>
              </w:rPr>
            </w:pPr>
            <w:r w:rsidRPr="00622F29">
              <w:rPr>
                <w:color w:val="000000" w:themeColor="text1"/>
              </w:rPr>
              <w:t xml:space="preserve"> - Какую цель урока мы ставили?</w:t>
            </w:r>
          </w:p>
          <w:p w:rsidR="00CF54B3" w:rsidRPr="00622F29" w:rsidRDefault="00CF54B3">
            <w:pPr>
              <w:rPr>
                <w:color w:val="000000" w:themeColor="text1"/>
              </w:rPr>
            </w:pPr>
          </w:p>
          <w:p w:rsidR="00CF54B3" w:rsidRPr="00622F29" w:rsidRDefault="00CF54B3">
            <w:pPr>
              <w:rPr>
                <w:color w:val="000000" w:themeColor="text1"/>
              </w:rPr>
            </w:pPr>
          </w:p>
          <w:p w:rsidR="00CF54B3" w:rsidRPr="00622F29" w:rsidRDefault="00CF54B3">
            <w:pPr>
              <w:rPr>
                <w:color w:val="000000" w:themeColor="text1"/>
              </w:rPr>
            </w:pPr>
            <w:r w:rsidRPr="00622F29">
              <w:rPr>
                <w:color w:val="000000" w:themeColor="text1"/>
              </w:rPr>
              <w:t xml:space="preserve">- Достигли мы этой цели? </w:t>
            </w:r>
          </w:p>
          <w:p w:rsidR="00CF54B3" w:rsidRPr="00622F29" w:rsidRDefault="00CF54B3">
            <w:pPr>
              <w:rPr>
                <w:color w:val="000000" w:themeColor="text1"/>
              </w:rPr>
            </w:pPr>
          </w:p>
          <w:p w:rsidR="00CF54B3" w:rsidRPr="00622F29" w:rsidRDefault="00CF54B3">
            <w:pPr>
              <w:rPr>
                <w:i/>
                <w:color w:val="000000" w:themeColor="text1"/>
              </w:rPr>
            </w:pPr>
            <w:r w:rsidRPr="00622F29">
              <w:rPr>
                <w:i/>
                <w:color w:val="000000" w:themeColor="text1"/>
              </w:rPr>
              <w:t>2.Помогает ученикам оценить уровень знаний, полученный на уроке.</w:t>
            </w:r>
          </w:p>
          <w:p w:rsidR="00CF54B3" w:rsidRPr="00622F29" w:rsidRDefault="00CF54B3">
            <w:pPr>
              <w:rPr>
                <w:i/>
                <w:color w:val="000000" w:themeColor="text1"/>
              </w:rPr>
            </w:pPr>
            <w:r w:rsidRPr="00622F29">
              <w:rPr>
                <w:i/>
                <w:color w:val="000000" w:themeColor="text1"/>
                <w:lang w:val="en-US"/>
              </w:rPr>
              <w:t xml:space="preserve">- </w:t>
            </w:r>
            <w:r w:rsidRPr="00622F29">
              <w:rPr>
                <w:i/>
                <w:color w:val="000000" w:themeColor="text1"/>
              </w:rPr>
              <w:t xml:space="preserve">Посмотрите на пометки на полях, работы в </w:t>
            </w:r>
            <w:proofErr w:type="spellStart"/>
            <w:r w:rsidRPr="00622F29">
              <w:rPr>
                <w:i/>
                <w:color w:val="000000" w:themeColor="text1"/>
              </w:rPr>
              <w:t>рарах</w:t>
            </w:r>
            <w:proofErr w:type="spellEnd"/>
            <w:r w:rsidRPr="00622F29">
              <w:rPr>
                <w:i/>
                <w:color w:val="000000" w:themeColor="text1"/>
              </w:rPr>
              <w:t>, попробуйте дать оценку своей работы на уроке.</w:t>
            </w:r>
          </w:p>
          <w:p w:rsidR="00CF54B3" w:rsidRPr="00622F29" w:rsidRDefault="00CF54B3">
            <w:pPr>
              <w:rPr>
                <w:color w:val="000000" w:themeColor="text1"/>
              </w:rPr>
            </w:pPr>
            <w:r w:rsidRPr="00622F29">
              <w:rPr>
                <w:color w:val="000000" w:themeColor="text1"/>
              </w:rPr>
              <w:t>- Где и в каких случаях знания,  полученные на уроке, могут пригодиться в жизни?</w:t>
            </w:r>
          </w:p>
          <w:p w:rsidR="00CF54B3" w:rsidRPr="00622F29" w:rsidRDefault="00CF54B3">
            <w:pPr>
              <w:rPr>
                <w:color w:val="000000" w:themeColor="text1"/>
              </w:rPr>
            </w:pPr>
          </w:p>
          <w:p w:rsidR="00CF54B3" w:rsidRPr="00622F29" w:rsidRDefault="00CF54B3">
            <w:pPr>
              <w:rPr>
                <w:i/>
                <w:color w:val="000000" w:themeColor="text1"/>
              </w:rPr>
            </w:pPr>
            <w:r w:rsidRPr="00622F29">
              <w:rPr>
                <w:i/>
                <w:color w:val="000000" w:themeColor="text1"/>
              </w:rPr>
              <w:t xml:space="preserve">3. Проводит инструктаж  по домашнему заданию:       </w:t>
            </w:r>
          </w:p>
          <w:p w:rsidR="00CF54B3" w:rsidRPr="00622F29" w:rsidRDefault="00CF54B3">
            <w:pPr>
              <w:rPr>
                <w:color w:val="000000" w:themeColor="text1"/>
              </w:rPr>
            </w:pPr>
            <w:r w:rsidRPr="00622F29">
              <w:rPr>
                <w:color w:val="000000" w:themeColor="text1"/>
                <w:u w:val="single"/>
              </w:rPr>
              <w:t xml:space="preserve">Обязательно </w:t>
            </w:r>
            <w:r w:rsidRPr="00622F29">
              <w:rPr>
                <w:color w:val="000000" w:themeColor="text1"/>
              </w:rPr>
              <w:t xml:space="preserve">выполнить №44 </w:t>
            </w:r>
            <w:proofErr w:type="spellStart"/>
            <w:r w:rsidRPr="00622F29">
              <w:rPr>
                <w:color w:val="000000" w:themeColor="text1"/>
              </w:rPr>
              <w:t>вучебнике</w:t>
            </w:r>
            <w:proofErr w:type="spellEnd"/>
            <w:r w:rsidRPr="00622F29">
              <w:rPr>
                <w:color w:val="000000" w:themeColor="text1"/>
              </w:rPr>
              <w:t xml:space="preserve"> </w:t>
            </w:r>
          </w:p>
          <w:p w:rsidR="00CF54B3" w:rsidRPr="00622F29" w:rsidRDefault="00CF54B3">
            <w:pPr>
              <w:rPr>
                <w:color w:val="000000" w:themeColor="text1"/>
              </w:rPr>
            </w:pPr>
            <w:r w:rsidRPr="00622F29">
              <w:rPr>
                <w:color w:val="000000" w:themeColor="text1"/>
                <w:u w:val="single"/>
              </w:rPr>
              <w:t>По желанию</w:t>
            </w:r>
            <w:r w:rsidRPr="00622F29">
              <w:rPr>
                <w:color w:val="000000" w:themeColor="text1"/>
              </w:rPr>
              <w:t xml:space="preserve"> -   вычислите, сколько литров воды понадобится, чтобы залить каток, размером с нашу школьную баскетбольную площадку, если на 1 м</w:t>
            </w:r>
            <w:r w:rsidRPr="00622F29">
              <w:rPr>
                <w:color w:val="000000" w:themeColor="text1"/>
                <w:vertAlign w:val="superscript"/>
              </w:rPr>
              <w:t>2</w:t>
            </w:r>
            <w:r w:rsidRPr="00622F29">
              <w:rPr>
                <w:color w:val="000000" w:themeColor="text1"/>
              </w:rPr>
              <w:t xml:space="preserve"> площади нужно 90 литров воды?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54B3" w:rsidRPr="00622F29" w:rsidRDefault="00CF54B3">
            <w:pPr>
              <w:snapToGrid w:val="0"/>
              <w:rPr>
                <w:i/>
                <w:color w:val="000000" w:themeColor="text1"/>
              </w:rPr>
            </w:pPr>
            <w:r w:rsidRPr="00622F29">
              <w:rPr>
                <w:i/>
                <w:color w:val="000000" w:themeColor="text1"/>
              </w:rPr>
              <w:t>Вспоминают поставленную цель урока.</w:t>
            </w:r>
          </w:p>
          <w:p w:rsidR="00CF54B3" w:rsidRPr="00622F29" w:rsidRDefault="00CF54B3">
            <w:pPr>
              <w:rPr>
                <w:color w:val="000000" w:themeColor="text1"/>
              </w:rPr>
            </w:pPr>
            <w:r w:rsidRPr="00622F29">
              <w:rPr>
                <w:color w:val="000000" w:themeColor="text1"/>
              </w:rPr>
              <w:t xml:space="preserve">- Научиться умножать письменно многозначные числа на числа, оканчивающиеся нулями. </w:t>
            </w:r>
          </w:p>
          <w:p w:rsidR="00CF54B3" w:rsidRPr="00622F29" w:rsidRDefault="00CF54B3">
            <w:pPr>
              <w:rPr>
                <w:color w:val="000000" w:themeColor="text1"/>
              </w:rPr>
            </w:pPr>
          </w:p>
          <w:p w:rsidR="00CF54B3" w:rsidRPr="00622F29" w:rsidRDefault="00CF54B3">
            <w:pPr>
              <w:rPr>
                <w:color w:val="000000" w:themeColor="text1"/>
              </w:rPr>
            </w:pPr>
            <w:r w:rsidRPr="00622F29">
              <w:rPr>
                <w:color w:val="000000" w:themeColor="text1"/>
              </w:rPr>
              <w:t>- Достигли.</w:t>
            </w:r>
          </w:p>
          <w:p w:rsidR="00CF54B3" w:rsidRPr="00622F29" w:rsidRDefault="00CF54B3">
            <w:pPr>
              <w:rPr>
                <w:i/>
                <w:color w:val="000000" w:themeColor="text1"/>
              </w:rPr>
            </w:pPr>
            <w:r w:rsidRPr="00622F29">
              <w:rPr>
                <w:i/>
                <w:color w:val="000000" w:themeColor="text1"/>
              </w:rPr>
              <w:t>Проводят рефлексию и самооценку деятельности на уроке.</w:t>
            </w:r>
          </w:p>
          <w:p w:rsidR="00CF54B3" w:rsidRPr="00622F29" w:rsidRDefault="00CF54B3">
            <w:pPr>
              <w:rPr>
                <w:color w:val="000000" w:themeColor="text1"/>
              </w:rPr>
            </w:pPr>
          </w:p>
          <w:p w:rsidR="00CF54B3" w:rsidRPr="00622F29" w:rsidRDefault="00CF54B3">
            <w:pPr>
              <w:rPr>
                <w:color w:val="000000" w:themeColor="text1"/>
              </w:rPr>
            </w:pPr>
          </w:p>
          <w:p w:rsidR="00CF54B3" w:rsidRPr="00622F29" w:rsidRDefault="00CF54B3">
            <w:pPr>
              <w:rPr>
                <w:i/>
                <w:iCs/>
                <w:color w:val="000000" w:themeColor="text1"/>
              </w:rPr>
            </w:pPr>
            <w:r w:rsidRPr="00622F29">
              <w:rPr>
                <w:i/>
                <w:iCs/>
                <w:color w:val="000000" w:themeColor="text1"/>
              </w:rPr>
              <w:t>Самооценка</w:t>
            </w:r>
          </w:p>
          <w:p w:rsidR="00CF54B3" w:rsidRPr="00622F29" w:rsidRDefault="00CF54B3">
            <w:pPr>
              <w:rPr>
                <w:color w:val="000000" w:themeColor="text1"/>
              </w:rPr>
            </w:pPr>
          </w:p>
          <w:p w:rsidR="00CF54B3" w:rsidRPr="00622F29" w:rsidRDefault="00CF54B3">
            <w:pPr>
              <w:rPr>
                <w:color w:val="000000" w:themeColor="text1"/>
              </w:rPr>
            </w:pPr>
          </w:p>
          <w:p w:rsidR="00CF54B3" w:rsidRPr="00622F29" w:rsidRDefault="00CF54B3">
            <w:pPr>
              <w:rPr>
                <w:i/>
                <w:color w:val="000000" w:themeColor="text1"/>
              </w:rPr>
            </w:pPr>
            <w:r w:rsidRPr="00622F29">
              <w:rPr>
                <w:i/>
                <w:color w:val="000000" w:themeColor="text1"/>
              </w:rPr>
              <w:t>Высказывают мнения</w:t>
            </w:r>
          </w:p>
          <w:p w:rsidR="00CF54B3" w:rsidRPr="00622F29" w:rsidRDefault="00CF54B3">
            <w:pPr>
              <w:rPr>
                <w:color w:val="000000" w:themeColor="text1"/>
              </w:rPr>
            </w:pPr>
          </w:p>
          <w:p w:rsidR="00CF54B3" w:rsidRPr="00622F29" w:rsidRDefault="00CF54B3">
            <w:pPr>
              <w:rPr>
                <w:i/>
                <w:color w:val="000000" w:themeColor="text1"/>
              </w:rPr>
            </w:pPr>
          </w:p>
          <w:p w:rsidR="00CF54B3" w:rsidRPr="00622F29" w:rsidRDefault="00CF54B3">
            <w:pPr>
              <w:rPr>
                <w:i/>
                <w:color w:val="000000" w:themeColor="text1"/>
              </w:rPr>
            </w:pPr>
          </w:p>
          <w:p w:rsidR="00CF54B3" w:rsidRPr="00622F29" w:rsidRDefault="00CF54B3">
            <w:pPr>
              <w:rPr>
                <w:i/>
                <w:color w:val="000000" w:themeColor="text1"/>
              </w:rPr>
            </w:pPr>
          </w:p>
          <w:p w:rsidR="00CF54B3" w:rsidRPr="00622F29" w:rsidRDefault="00CF54B3">
            <w:pPr>
              <w:rPr>
                <w:i/>
                <w:color w:val="000000" w:themeColor="text1"/>
              </w:rPr>
            </w:pPr>
          </w:p>
          <w:p w:rsidR="00CF54B3" w:rsidRPr="00622F29" w:rsidRDefault="00CF54B3">
            <w:pPr>
              <w:rPr>
                <w:i/>
                <w:color w:val="000000" w:themeColor="text1"/>
              </w:rPr>
            </w:pPr>
          </w:p>
          <w:p w:rsidR="00CF54B3" w:rsidRPr="00622F29" w:rsidRDefault="00CF54B3">
            <w:pPr>
              <w:rPr>
                <w:i/>
                <w:color w:val="000000" w:themeColor="text1"/>
              </w:rPr>
            </w:pPr>
          </w:p>
          <w:p w:rsidR="00CF54B3" w:rsidRPr="00622F29" w:rsidRDefault="00CF54B3">
            <w:pPr>
              <w:rPr>
                <w:i/>
                <w:color w:val="000000" w:themeColor="text1"/>
              </w:rPr>
            </w:pPr>
            <w:r w:rsidRPr="00622F29">
              <w:rPr>
                <w:i/>
                <w:color w:val="000000" w:themeColor="text1"/>
              </w:rPr>
              <w:t>Записывают задание</w:t>
            </w:r>
          </w:p>
          <w:p w:rsidR="00CF54B3" w:rsidRPr="00622F29" w:rsidRDefault="00CF54B3">
            <w:pPr>
              <w:rPr>
                <w:color w:val="000000" w:themeColor="text1"/>
              </w:rPr>
            </w:pPr>
          </w:p>
          <w:p w:rsidR="00CF54B3" w:rsidRPr="00622F29" w:rsidRDefault="00CF54B3">
            <w:pPr>
              <w:rPr>
                <w:color w:val="000000" w:themeColor="text1"/>
              </w:rPr>
            </w:pPr>
          </w:p>
          <w:p w:rsidR="00CF54B3" w:rsidRPr="00622F29" w:rsidRDefault="00CF54B3">
            <w:pPr>
              <w:rPr>
                <w:i/>
                <w:color w:val="000000" w:themeColor="text1"/>
              </w:rPr>
            </w:pPr>
          </w:p>
          <w:p w:rsidR="00CF54B3" w:rsidRPr="00622F29" w:rsidRDefault="00CF54B3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4B3" w:rsidRPr="00622F29" w:rsidRDefault="00CF54B3" w:rsidP="00E32CE9">
            <w:pPr>
              <w:snapToGrid w:val="0"/>
              <w:rPr>
                <w:b/>
                <w:color w:val="000000" w:themeColor="text1"/>
              </w:rPr>
            </w:pPr>
          </w:p>
          <w:p w:rsidR="00CF54B3" w:rsidRPr="00622F29" w:rsidRDefault="00CF54B3" w:rsidP="00E32CE9">
            <w:pPr>
              <w:rPr>
                <w:i/>
                <w:color w:val="000000" w:themeColor="text1"/>
              </w:rPr>
            </w:pPr>
            <w:r w:rsidRPr="00622F29">
              <w:rPr>
                <w:i/>
                <w:color w:val="000000" w:themeColor="text1"/>
              </w:rPr>
              <w:t>Формируемые УУД:</w:t>
            </w:r>
          </w:p>
          <w:p w:rsidR="00CF54B3" w:rsidRPr="00622F29" w:rsidRDefault="00CF54B3" w:rsidP="00E32CE9">
            <w:pPr>
              <w:rPr>
                <w:i/>
                <w:color w:val="000000" w:themeColor="text1"/>
                <w:u w:val="single"/>
              </w:rPr>
            </w:pPr>
            <w:r w:rsidRPr="00622F29">
              <w:rPr>
                <w:i/>
                <w:color w:val="000000" w:themeColor="text1"/>
                <w:u w:val="single"/>
              </w:rPr>
              <w:t xml:space="preserve">Познавательные: </w:t>
            </w:r>
          </w:p>
          <w:p w:rsidR="00CF54B3" w:rsidRPr="00622F29" w:rsidRDefault="00CF54B3" w:rsidP="00E32CE9">
            <w:pPr>
              <w:rPr>
                <w:color w:val="000000" w:themeColor="text1"/>
              </w:rPr>
            </w:pPr>
            <w:r w:rsidRPr="00622F29">
              <w:rPr>
                <w:color w:val="000000" w:themeColor="text1"/>
              </w:rPr>
              <w:t>умение структурировать знания</w:t>
            </w:r>
          </w:p>
          <w:p w:rsidR="00CF54B3" w:rsidRPr="00622F29" w:rsidRDefault="00CF54B3" w:rsidP="00E32CE9">
            <w:pPr>
              <w:rPr>
                <w:i/>
                <w:color w:val="000000" w:themeColor="text1"/>
                <w:u w:val="single"/>
              </w:rPr>
            </w:pPr>
            <w:r w:rsidRPr="00622F29">
              <w:rPr>
                <w:i/>
                <w:color w:val="000000" w:themeColor="text1"/>
                <w:u w:val="single"/>
              </w:rPr>
              <w:t>Коммуникативные:</w:t>
            </w:r>
          </w:p>
          <w:p w:rsidR="00CF54B3" w:rsidRPr="00622F29" w:rsidRDefault="00CF54B3" w:rsidP="00E32CE9">
            <w:pPr>
              <w:rPr>
                <w:color w:val="000000" w:themeColor="text1"/>
              </w:rPr>
            </w:pPr>
            <w:r w:rsidRPr="00622F29">
              <w:rPr>
                <w:color w:val="000000" w:themeColor="text1"/>
              </w:rPr>
              <w:t>аргументировать свои высказывания</w:t>
            </w:r>
          </w:p>
          <w:p w:rsidR="00CF54B3" w:rsidRPr="00622F29" w:rsidRDefault="00CF54B3" w:rsidP="00E32CE9">
            <w:pPr>
              <w:rPr>
                <w:i/>
                <w:color w:val="000000" w:themeColor="text1"/>
                <w:u w:val="single"/>
              </w:rPr>
            </w:pPr>
            <w:r w:rsidRPr="00622F29">
              <w:rPr>
                <w:i/>
                <w:color w:val="000000" w:themeColor="text1"/>
                <w:u w:val="single"/>
              </w:rPr>
              <w:t>Регулятивные:</w:t>
            </w:r>
          </w:p>
          <w:p w:rsidR="00CF54B3" w:rsidRPr="00622F29" w:rsidRDefault="00CF54B3" w:rsidP="00E32CE9">
            <w:pPr>
              <w:rPr>
                <w:color w:val="000000" w:themeColor="text1"/>
              </w:rPr>
            </w:pPr>
            <w:proofErr w:type="spellStart"/>
            <w:r w:rsidRPr="00622F29">
              <w:rPr>
                <w:color w:val="000000" w:themeColor="text1"/>
              </w:rPr>
              <w:t>саморегуляция</w:t>
            </w:r>
            <w:proofErr w:type="spellEnd"/>
            <w:r w:rsidRPr="00622F29">
              <w:rPr>
                <w:color w:val="000000" w:themeColor="text1"/>
              </w:rPr>
              <w:t>; самооценка</w:t>
            </w:r>
          </w:p>
          <w:p w:rsidR="00CF54B3" w:rsidRPr="00622F29" w:rsidRDefault="00CF54B3" w:rsidP="00E32CE9">
            <w:pPr>
              <w:jc w:val="center"/>
              <w:rPr>
                <w:color w:val="000000" w:themeColor="text1"/>
              </w:rPr>
            </w:pPr>
          </w:p>
        </w:tc>
      </w:tr>
    </w:tbl>
    <w:p w:rsidR="009C14E5" w:rsidRPr="003B4D3B" w:rsidRDefault="009C14E5">
      <w:pPr>
        <w:tabs>
          <w:tab w:val="left" w:pos="180"/>
        </w:tabs>
        <w:jc w:val="center"/>
        <w:rPr>
          <w:color w:val="000000" w:themeColor="text1"/>
        </w:rPr>
      </w:pPr>
    </w:p>
    <w:sectPr w:rsidR="009C14E5" w:rsidRPr="003B4D3B">
      <w:pgSz w:w="11906" w:h="16838"/>
      <w:pgMar w:top="750" w:right="581" w:bottom="851" w:left="79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2"/>
    <w:lvl w:ilvl="0">
      <w:start w:val="1"/>
      <w:numFmt w:val="bullet"/>
      <w:lvlText w:val=""/>
      <w:lvlJc w:val="left"/>
      <w:pPr>
        <w:tabs>
          <w:tab w:val="num" w:pos="860"/>
        </w:tabs>
        <w:ind w:left="86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B4F"/>
    <w:rsid w:val="00010562"/>
    <w:rsid w:val="000D784A"/>
    <w:rsid w:val="000F0210"/>
    <w:rsid w:val="00191394"/>
    <w:rsid w:val="00191681"/>
    <w:rsid w:val="00212073"/>
    <w:rsid w:val="00221FBD"/>
    <w:rsid w:val="00226B4F"/>
    <w:rsid w:val="00303917"/>
    <w:rsid w:val="0035379F"/>
    <w:rsid w:val="003952EF"/>
    <w:rsid w:val="003B4D3B"/>
    <w:rsid w:val="003D79B4"/>
    <w:rsid w:val="0050581A"/>
    <w:rsid w:val="00560975"/>
    <w:rsid w:val="005F39B3"/>
    <w:rsid w:val="00617623"/>
    <w:rsid w:val="00622F29"/>
    <w:rsid w:val="0063253A"/>
    <w:rsid w:val="00640336"/>
    <w:rsid w:val="00652A9E"/>
    <w:rsid w:val="00672CA8"/>
    <w:rsid w:val="00674E5E"/>
    <w:rsid w:val="00675541"/>
    <w:rsid w:val="007E433D"/>
    <w:rsid w:val="00813A85"/>
    <w:rsid w:val="008450BA"/>
    <w:rsid w:val="00864C05"/>
    <w:rsid w:val="00882E23"/>
    <w:rsid w:val="0091424D"/>
    <w:rsid w:val="009278B3"/>
    <w:rsid w:val="00955798"/>
    <w:rsid w:val="009C14E5"/>
    <w:rsid w:val="00A43D6D"/>
    <w:rsid w:val="00AC0313"/>
    <w:rsid w:val="00AF150B"/>
    <w:rsid w:val="00B16C57"/>
    <w:rsid w:val="00B218BD"/>
    <w:rsid w:val="00B42140"/>
    <w:rsid w:val="00BA00D9"/>
    <w:rsid w:val="00BA18A6"/>
    <w:rsid w:val="00BE7936"/>
    <w:rsid w:val="00BF7331"/>
    <w:rsid w:val="00C9362E"/>
    <w:rsid w:val="00CA54ED"/>
    <w:rsid w:val="00CD1E22"/>
    <w:rsid w:val="00CF54B3"/>
    <w:rsid w:val="00DB7F82"/>
    <w:rsid w:val="00DC1761"/>
    <w:rsid w:val="00DE6780"/>
    <w:rsid w:val="00E07358"/>
    <w:rsid w:val="00E56F05"/>
    <w:rsid w:val="00EC05BC"/>
    <w:rsid w:val="00F14D22"/>
    <w:rsid w:val="00FC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  <w14:docId w14:val="49C8DC36"/>
  <w15:chartTrackingRefBased/>
  <w15:docId w15:val="{BBC6D014-695E-9C49-9A0E-DA31B9C2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WW8Num3z1">
    <w:name w:val="WW8Num3z1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a4">
    <w:name w:val="Символ нумерации"/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a7">
    <w:name w:val="Название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1192</Words>
  <Characters>6799</Characters>
  <Application>Microsoft Office Word</Application>
  <DocSecurity>0</DocSecurity>
  <Lines>56</Lines>
  <Paragraphs>15</Paragraphs>
  <ScaleCrop>false</ScaleCrop>
  <Company/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Гость</cp:lastModifiedBy>
  <cp:revision>54</cp:revision>
  <cp:lastPrinted>2015-01-21T21:21:00Z</cp:lastPrinted>
  <dcterms:created xsi:type="dcterms:W3CDTF">2019-11-19T06:19:00Z</dcterms:created>
  <dcterms:modified xsi:type="dcterms:W3CDTF">2019-11-19T09:41:00Z</dcterms:modified>
</cp:coreProperties>
</file>